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81DD" w14:textId="77777777" w:rsidR="00FB78F1" w:rsidRDefault="00FB78F1">
      <w:pPr>
        <w:rPr>
          <w:rFonts w:ascii="Garamond" w:hAnsi="Garamond"/>
        </w:rPr>
      </w:pPr>
    </w:p>
    <w:p w14:paraId="1D4089F0" w14:textId="3E2164ED" w:rsidR="00A8469B" w:rsidRPr="00A8469B" w:rsidRDefault="00A8469B" w:rsidP="003C4C5A">
      <w:pPr>
        <w:rPr>
          <w:rFonts w:ascii="Garamond" w:hAnsi="Garamond"/>
          <w:sz w:val="24"/>
          <w:szCs w:val="24"/>
          <w:lang w:eastAsia="en-US"/>
        </w:rPr>
      </w:pPr>
      <w:r w:rsidRPr="00062A71">
        <w:rPr>
          <w:rFonts w:ascii="Gill Sans MT" w:hAnsi="Gill Sans MT"/>
          <w:b/>
          <w:bCs/>
          <w:sz w:val="20"/>
          <w:szCs w:val="20"/>
        </w:rPr>
        <w:t>Message from TC IRB to Researchers:</w:t>
      </w:r>
      <w:r w:rsidRPr="00062A71">
        <w:rPr>
          <w:rFonts w:ascii="Gill Sans MT" w:hAnsi="Gill Sans MT"/>
          <w:sz w:val="20"/>
          <w:szCs w:val="20"/>
        </w:rPr>
        <w:t xml:space="preserve"> </w:t>
      </w:r>
      <w:r w:rsidRPr="00481E05">
        <w:rPr>
          <w:rFonts w:ascii="Gill Sans MT" w:hAnsi="Gill Sans MT"/>
          <w:b/>
          <w:bCs/>
          <w:color w:val="0070C0"/>
          <w:sz w:val="20"/>
          <w:szCs w:val="20"/>
        </w:rPr>
        <w:t>BLUE</w:t>
      </w:r>
      <w:r w:rsidRPr="008616FA">
        <w:rPr>
          <w:rFonts w:ascii="Gill Sans MT" w:hAnsi="Gill Sans MT"/>
          <w:color w:val="0070C0"/>
          <w:sz w:val="20"/>
          <w:szCs w:val="20"/>
        </w:rPr>
        <w:t xml:space="preserve"> </w:t>
      </w:r>
      <w:r w:rsidRPr="00062A71">
        <w:rPr>
          <w:rFonts w:ascii="Gill Sans MT" w:hAnsi="Gill Sans MT"/>
          <w:sz w:val="20"/>
          <w:szCs w:val="20"/>
        </w:rPr>
        <w:t xml:space="preserve">text </w:t>
      </w:r>
      <w:r>
        <w:rPr>
          <w:rFonts w:ascii="Gill Sans MT" w:hAnsi="Gill Sans MT"/>
          <w:sz w:val="20"/>
          <w:szCs w:val="20"/>
        </w:rPr>
        <w:t>indicates sample text or suggestions</w:t>
      </w:r>
      <w:r w:rsidRPr="00062A71">
        <w:rPr>
          <w:rFonts w:ascii="Gill Sans MT" w:hAnsi="Gill Sans MT"/>
          <w:sz w:val="20"/>
          <w:szCs w:val="20"/>
        </w:rPr>
        <w:t xml:space="preserve"> from TC IRB and can be freely edited out</w:t>
      </w:r>
      <w:r>
        <w:rPr>
          <w:rFonts w:ascii="Gill Sans MT" w:hAnsi="Gill Sans MT"/>
          <w:sz w:val="20"/>
          <w:szCs w:val="20"/>
        </w:rPr>
        <w:t>.</w:t>
      </w:r>
      <w:r w:rsidRPr="00062A71">
        <w:rPr>
          <w:rFonts w:ascii="Gill Sans MT" w:hAnsi="Gill Sans MT"/>
          <w:sz w:val="20"/>
          <w:szCs w:val="20"/>
        </w:rPr>
        <w:t xml:space="preserve"> </w:t>
      </w:r>
      <w:r>
        <w:rPr>
          <w:rFonts w:ascii="Gill Sans MT" w:hAnsi="Gill Sans MT"/>
          <w:b/>
          <w:bCs/>
          <w:sz w:val="20"/>
          <w:szCs w:val="20"/>
        </w:rPr>
        <w:t xml:space="preserve">BLACK </w:t>
      </w:r>
      <w:r>
        <w:rPr>
          <w:rFonts w:ascii="Gill Sans MT" w:hAnsi="Gill Sans MT"/>
          <w:sz w:val="20"/>
          <w:szCs w:val="20"/>
        </w:rPr>
        <w:t xml:space="preserve">text must be kept in the final document, unless you justify otherwise. Please </w:t>
      </w:r>
      <w:r w:rsidRPr="00393576">
        <w:rPr>
          <w:rFonts w:ascii="Gill Sans MT" w:hAnsi="Gill Sans MT"/>
          <w:sz w:val="20"/>
          <w:szCs w:val="20"/>
        </w:rPr>
        <w:t>e</w:t>
      </w:r>
      <w:r>
        <w:rPr>
          <w:rFonts w:ascii="Gill Sans MT" w:hAnsi="Gill Sans MT"/>
          <w:sz w:val="20"/>
          <w:szCs w:val="20"/>
        </w:rPr>
        <w:t>n</w:t>
      </w:r>
      <w:r w:rsidRPr="00393576">
        <w:rPr>
          <w:rFonts w:ascii="Gill Sans MT" w:hAnsi="Gill Sans MT"/>
          <w:sz w:val="20"/>
          <w:szCs w:val="20"/>
        </w:rPr>
        <w:t xml:space="preserve">sure the final document is saved in all </w:t>
      </w:r>
      <w:r w:rsidRPr="00393576">
        <w:rPr>
          <w:rFonts w:ascii="Gill Sans MT" w:hAnsi="Gill Sans MT"/>
          <w:b/>
          <w:bCs/>
          <w:sz w:val="20"/>
          <w:szCs w:val="20"/>
        </w:rPr>
        <w:t>BLACK</w:t>
      </w:r>
      <w:r w:rsidRPr="00393576">
        <w:rPr>
          <w:rFonts w:ascii="Gill Sans MT" w:hAnsi="Gill Sans MT"/>
          <w:sz w:val="20"/>
          <w:szCs w:val="20"/>
        </w:rPr>
        <w:t xml:space="preserve"> text</w:t>
      </w:r>
      <w:r>
        <w:rPr>
          <w:rFonts w:ascii="Gill Sans MT" w:hAnsi="Gill Sans MT"/>
          <w:sz w:val="20"/>
          <w:szCs w:val="20"/>
        </w:rPr>
        <w:t xml:space="preserve"> and </w:t>
      </w:r>
      <w:r w:rsidRPr="00062A71">
        <w:rPr>
          <w:rFonts w:ascii="Gill Sans MT" w:hAnsi="Gill Sans MT"/>
          <w:sz w:val="20"/>
          <w:szCs w:val="20"/>
        </w:rPr>
        <w:t xml:space="preserve">delete </w:t>
      </w:r>
      <w:r>
        <w:rPr>
          <w:rFonts w:ascii="Gill Sans MT" w:hAnsi="Gill Sans MT"/>
          <w:sz w:val="20"/>
          <w:szCs w:val="20"/>
        </w:rPr>
        <w:t>template</w:t>
      </w:r>
      <w:r w:rsidRPr="00062A71">
        <w:rPr>
          <w:rFonts w:ascii="Gill Sans MT" w:hAnsi="Gill Sans MT"/>
          <w:sz w:val="20"/>
          <w:szCs w:val="20"/>
        </w:rPr>
        <w:t xml:space="preserve"> </w:t>
      </w:r>
      <w:r>
        <w:rPr>
          <w:rFonts w:ascii="Gill Sans MT" w:hAnsi="Gill Sans MT"/>
          <w:sz w:val="20"/>
          <w:szCs w:val="20"/>
        </w:rPr>
        <w:t>text</w:t>
      </w:r>
      <w:r w:rsidRPr="00062A71">
        <w:rPr>
          <w:rFonts w:ascii="Gill Sans MT" w:hAnsi="Gill Sans MT"/>
          <w:sz w:val="20"/>
          <w:szCs w:val="20"/>
        </w:rPr>
        <w:t xml:space="preserve"> before submitting to TC IRB.</w:t>
      </w:r>
    </w:p>
    <w:p w14:paraId="4DE4AE03" w14:textId="391CB460" w:rsidR="003C4C5A" w:rsidRDefault="003C4C5A" w:rsidP="003C4C5A">
      <w:pPr>
        <w:contextualSpacing/>
        <w:rPr>
          <w:rFonts w:ascii="Garamond" w:hAnsi="Garamond"/>
          <w:sz w:val="24"/>
          <w:szCs w:val="24"/>
        </w:rPr>
      </w:pPr>
      <w:r w:rsidRPr="003C4C5A">
        <w:rPr>
          <w:rFonts w:ascii="Garamond" w:hAnsi="Garamond"/>
          <w:b/>
          <w:bCs/>
          <w:sz w:val="24"/>
          <w:szCs w:val="24"/>
        </w:rPr>
        <w:t>To</w:t>
      </w:r>
      <w:r>
        <w:rPr>
          <w:rFonts w:ascii="Garamond" w:hAnsi="Garamond"/>
          <w:sz w:val="24"/>
          <w:szCs w:val="24"/>
        </w:rPr>
        <w:t xml:space="preserve">: </w:t>
      </w:r>
      <w:r w:rsidR="00A8469B">
        <w:rPr>
          <w:rFonts w:ascii="Garamond" w:hAnsi="Garamond"/>
          <w:sz w:val="24"/>
          <w:szCs w:val="24"/>
        </w:rPr>
        <w:t>Teachers College Institutional Review Board, IRB@tc.edu</w:t>
      </w:r>
    </w:p>
    <w:p w14:paraId="39902846" w14:textId="6480BC08" w:rsidR="00BA4D05" w:rsidRDefault="003C4C5A" w:rsidP="003C4C5A">
      <w:pPr>
        <w:contextualSpacing/>
        <w:rPr>
          <w:rFonts w:ascii="Garamond" w:hAnsi="Garamond"/>
          <w:sz w:val="24"/>
          <w:szCs w:val="24"/>
        </w:rPr>
      </w:pPr>
      <w:r w:rsidRPr="003C4C5A">
        <w:rPr>
          <w:rFonts w:ascii="Garamond" w:hAnsi="Garamond"/>
          <w:b/>
          <w:bCs/>
          <w:sz w:val="24"/>
          <w:szCs w:val="24"/>
        </w:rPr>
        <w:t>From</w:t>
      </w:r>
      <w:r>
        <w:rPr>
          <w:rFonts w:ascii="Garamond" w:hAnsi="Garamond"/>
          <w:sz w:val="24"/>
          <w:szCs w:val="24"/>
        </w:rPr>
        <w:t xml:space="preserve">: </w:t>
      </w:r>
      <w:r w:rsidR="00552C70">
        <w:rPr>
          <w:rFonts w:ascii="Garamond" w:hAnsi="Garamond"/>
          <w:sz w:val="24"/>
          <w:szCs w:val="24"/>
        </w:rPr>
        <w:fldChar w:fldCharType="begin">
          <w:ffData>
            <w:name w:val="Text1"/>
            <w:enabled/>
            <w:calcOnExit w:val="0"/>
            <w:textInput>
              <w:default w:val="{Name of PI, Affiliation, Research Lab}"/>
            </w:textInput>
          </w:ffData>
        </w:fldChar>
      </w:r>
      <w:bookmarkStart w:id="0" w:name="Text1"/>
      <w:r w:rsidR="00552C70">
        <w:rPr>
          <w:rFonts w:ascii="Garamond" w:hAnsi="Garamond"/>
          <w:sz w:val="24"/>
          <w:szCs w:val="24"/>
        </w:rPr>
        <w:instrText xml:space="preserve"> FORMTEXT </w:instrText>
      </w:r>
      <w:r w:rsidR="00552C70">
        <w:rPr>
          <w:rFonts w:ascii="Garamond" w:hAnsi="Garamond"/>
          <w:sz w:val="24"/>
          <w:szCs w:val="24"/>
        </w:rPr>
      </w:r>
      <w:r w:rsidR="00552C70">
        <w:rPr>
          <w:rFonts w:ascii="Garamond" w:hAnsi="Garamond"/>
          <w:sz w:val="24"/>
          <w:szCs w:val="24"/>
        </w:rPr>
        <w:fldChar w:fldCharType="separate"/>
      </w:r>
      <w:r w:rsidR="00552C70">
        <w:rPr>
          <w:rFonts w:ascii="Garamond" w:hAnsi="Garamond"/>
          <w:noProof/>
          <w:sz w:val="24"/>
          <w:szCs w:val="24"/>
        </w:rPr>
        <w:t>{Name of PI, Affiliation, Research Lab}</w:t>
      </w:r>
      <w:r w:rsidR="00552C70">
        <w:rPr>
          <w:rFonts w:ascii="Garamond" w:hAnsi="Garamond"/>
          <w:sz w:val="24"/>
          <w:szCs w:val="24"/>
        </w:rPr>
        <w:fldChar w:fldCharType="end"/>
      </w:r>
      <w:bookmarkEnd w:id="0"/>
    </w:p>
    <w:p w14:paraId="1B666AF5" w14:textId="4578D155" w:rsidR="003C4C5A" w:rsidRDefault="003C4C5A" w:rsidP="003C4C5A">
      <w:pPr>
        <w:contextualSpacing/>
        <w:rPr>
          <w:rFonts w:ascii="Garamond" w:hAnsi="Garamond"/>
          <w:sz w:val="24"/>
          <w:szCs w:val="24"/>
          <w:highlight w:val="yellow"/>
        </w:rPr>
      </w:pPr>
      <w:r w:rsidRPr="003C4C5A">
        <w:rPr>
          <w:rFonts w:ascii="Garamond" w:hAnsi="Garamond"/>
          <w:b/>
          <w:bCs/>
          <w:sz w:val="24"/>
          <w:szCs w:val="24"/>
        </w:rPr>
        <w:t>Contact</w:t>
      </w:r>
      <w:r>
        <w:rPr>
          <w:rFonts w:ascii="Garamond" w:hAnsi="Garamond"/>
          <w:sz w:val="24"/>
          <w:szCs w:val="24"/>
        </w:rPr>
        <w:t xml:space="preserve">: </w:t>
      </w:r>
      <w:r w:rsidR="00BA4D05">
        <w:rPr>
          <w:rFonts w:ascii="Garamond" w:hAnsi="Garamond"/>
          <w:sz w:val="24"/>
          <w:szCs w:val="24"/>
        </w:rPr>
        <w:fldChar w:fldCharType="begin">
          <w:ffData>
            <w:name w:val="Text2"/>
            <w:enabled/>
            <w:calcOnExit w:val="0"/>
            <w:textInput>
              <w:default w:val="{Contact Information}"/>
            </w:textInput>
          </w:ffData>
        </w:fldChar>
      </w:r>
      <w:bookmarkStart w:id="1" w:name="Text2"/>
      <w:r w:rsidR="00BA4D05">
        <w:rPr>
          <w:rFonts w:ascii="Garamond" w:hAnsi="Garamond"/>
          <w:sz w:val="24"/>
          <w:szCs w:val="24"/>
        </w:rPr>
        <w:instrText xml:space="preserve"> FORMTEXT </w:instrText>
      </w:r>
      <w:r w:rsidR="00BA4D05">
        <w:rPr>
          <w:rFonts w:ascii="Garamond" w:hAnsi="Garamond"/>
          <w:sz w:val="24"/>
          <w:szCs w:val="24"/>
        </w:rPr>
      </w:r>
      <w:r w:rsidR="00BA4D05">
        <w:rPr>
          <w:rFonts w:ascii="Garamond" w:hAnsi="Garamond"/>
          <w:sz w:val="24"/>
          <w:szCs w:val="24"/>
        </w:rPr>
        <w:fldChar w:fldCharType="separate"/>
      </w:r>
      <w:r w:rsidR="00BA4D05">
        <w:rPr>
          <w:rFonts w:ascii="Garamond" w:hAnsi="Garamond"/>
          <w:noProof/>
          <w:sz w:val="24"/>
          <w:szCs w:val="24"/>
        </w:rPr>
        <w:t>{Contact Information}</w:t>
      </w:r>
      <w:r w:rsidR="00BA4D05">
        <w:rPr>
          <w:rFonts w:ascii="Garamond" w:hAnsi="Garamond"/>
          <w:sz w:val="24"/>
          <w:szCs w:val="24"/>
        </w:rPr>
        <w:fldChar w:fldCharType="end"/>
      </w:r>
      <w:bookmarkEnd w:id="1"/>
    </w:p>
    <w:p w14:paraId="3ABA5258" w14:textId="03EE20CA" w:rsidR="003C4C5A" w:rsidRPr="00BA4D05" w:rsidRDefault="003C4C5A" w:rsidP="003C4C5A">
      <w:pPr>
        <w:contextualSpacing/>
        <w:rPr>
          <w:rFonts w:ascii="Garamond" w:hAnsi="Garamond"/>
          <w:sz w:val="24"/>
          <w:szCs w:val="24"/>
          <w:highlight w:val="yellow"/>
        </w:rPr>
      </w:pPr>
      <w:r>
        <w:rPr>
          <w:rFonts w:ascii="Garamond" w:hAnsi="Garamond"/>
          <w:b/>
          <w:bCs/>
          <w:sz w:val="24"/>
          <w:szCs w:val="24"/>
        </w:rPr>
        <w:t>Protocol Title</w:t>
      </w:r>
      <w:r>
        <w:rPr>
          <w:rFonts w:ascii="Garamond" w:hAnsi="Garamond"/>
          <w:sz w:val="24"/>
          <w:szCs w:val="24"/>
        </w:rPr>
        <w:t xml:space="preserve">: </w:t>
      </w:r>
      <w:r w:rsidR="00BA4D05">
        <w:rPr>
          <w:rFonts w:ascii="Garamond" w:hAnsi="Garamond"/>
          <w:sz w:val="24"/>
          <w:szCs w:val="24"/>
        </w:rPr>
        <w:fldChar w:fldCharType="begin">
          <w:ffData>
            <w:name w:val="Text3"/>
            <w:enabled/>
            <w:calcOnExit w:val="0"/>
            <w:textInput>
              <w:default w:val="{Title of Study}"/>
            </w:textInput>
          </w:ffData>
        </w:fldChar>
      </w:r>
      <w:bookmarkStart w:id="2" w:name="Text3"/>
      <w:r w:rsidR="00BA4D05">
        <w:rPr>
          <w:rFonts w:ascii="Garamond" w:hAnsi="Garamond"/>
          <w:sz w:val="24"/>
          <w:szCs w:val="24"/>
        </w:rPr>
        <w:instrText xml:space="preserve"> FORMTEXT </w:instrText>
      </w:r>
      <w:r w:rsidR="00BA4D05">
        <w:rPr>
          <w:rFonts w:ascii="Garamond" w:hAnsi="Garamond"/>
          <w:sz w:val="24"/>
          <w:szCs w:val="24"/>
        </w:rPr>
      </w:r>
      <w:r w:rsidR="00BA4D05">
        <w:rPr>
          <w:rFonts w:ascii="Garamond" w:hAnsi="Garamond"/>
          <w:sz w:val="24"/>
          <w:szCs w:val="24"/>
        </w:rPr>
        <w:fldChar w:fldCharType="separate"/>
      </w:r>
      <w:r w:rsidR="00BA4D05">
        <w:rPr>
          <w:rFonts w:ascii="Garamond" w:hAnsi="Garamond"/>
          <w:noProof/>
          <w:sz w:val="24"/>
          <w:szCs w:val="24"/>
        </w:rPr>
        <w:t>{Title of Study}</w:t>
      </w:r>
      <w:r w:rsidR="00BA4D05">
        <w:rPr>
          <w:rFonts w:ascii="Garamond" w:hAnsi="Garamond"/>
          <w:sz w:val="24"/>
          <w:szCs w:val="24"/>
        </w:rPr>
        <w:fldChar w:fldCharType="end"/>
      </w:r>
      <w:bookmarkEnd w:id="2"/>
    </w:p>
    <w:p w14:paraId="51AD44B1" w14:textId="250256B1" w:rsidR="003C4C5A" w:rsidRPr="00B63DEA" w:rsidRDefault="003C4C5A" w:rsidP="003C4C5A">
      <w:pPr>
        <w:contextualSpacing/>
        <w:rPr>
          <w:rFonts w:ascii="Garamond" w:hAnsi="Garamond"/>
          <w:sz w:val="24"/>
          <w:szCs w:val="24"/>
          <w:highlight w:val="yellow"/>
        </w:rPr>
      </w:pPr>
      <w:r w:rsidRPr="003C4C5A">
        <w:rPr>
          <w:rFonts w:ascii="Garamond" w:hAnsi="Garamond"/>
          <w:b/>
          <w:bCs/>
          <w:sz w:val="24"/>
          <w:szCs w:val="24"/>
        </w:rPr>
        <w:t>Regarding</w:t>
      </w:r>
      <w:r>
        <w:rPr>
          <w:rFonts w:ascii="Garamond" w:hAnsi="Garamond"/>
          <w:sz w:val="24"/>
          <w:szCs w:val="24"/>
        </w:rPr>
        <w:t xml:space="preserve">: </w:t>
      </w:r>
      <w:r w:rsidR="00552C70">
        <w:rPr>
          <w:rFonts w:ascii="Garamond" w:hAnsi="Garamond"/>
          <w:sz w:val="24"/>
          <w:szCs w:val="24"/>
        </w:rPr>
        <w:fldChar w:fldCharType="begin">
          <w:ffData>
            <w:name w:val="Text4"/>
            <w:enabled/>
            <w:calcOnExit w:val="0"/>
            <w:textInput>
              <w:default w:val="{IRB Requested Revisions Protocol [19-123]}"/>
            </w:textInput>
          </w:ffData>
        </w:fldChar>
      </w:r>
      <w:bookmarkStart w:id="3" w:name="Text4"/>
      <w:r w:rsidR="00552C70">
        <w:rPr>
          <w:rFonts w:ascii="Garamond" w:hAnsi="Garamond"/>
          <w:sz w:val="24"/>
          <w:szCs w:val="24"/>
        </w:rPr>
        <w:instrText xml:space="preserve"> FORMTEXT </w:instrText>
      </w:r>
      <w:r w:rsidR="00552C70">
        <w:rPr>
          <w:rFonts w:ascii="Garamond" w:hAnsi="Garamond"/>
          <w:sz w:val="24"/>
          <w:szCs w:val="24"/>
        </w:rPr>
      </w:r>
      <w:r w:rsidR="00552C70">
        <w:rPr>
          <w:rFonts w:ascii="Garamond" w:hAnsi="Garamond"/>
          <w:sz w:val="24"/>
          <w:szCs w:val="24"/>
        </w:rPr>
        <w:fldChar w:fldCharType="separate"/>
      </w:r>
      <w:r w:rsidR="00552C70">
        <w:rPr>
          <w:rFonts w:ascii="Garamond" w:hAnsi="Garamond"/>
          <w:noProof/>
          <w:sz w:val="24"/>
          <w:szCs w:val="24"/>
        </w:rPr>
        <w:t>{IRB Requested Revisions Protocol [19-123]}</w:t>
      </w:r>
      <w:r w:rsidR="00552C70">
        <w:rPr>
          <w:rFonts w:ascii="Garamond" w:hAnsi="Garamond"/>
          <w:sz w:val="24"/>
          <w:szCs w:val="24"/>
        </w:rPr>
        <w:fldChar w:fldCharType="end"/>
      </w:r>
      <w:bookmarkEnd w:id="3"/>
    </w:p>
    <w:p w14:paraId="3C437412" w14:textId="17FBE62F" w:rsidR="00BA4D05" w:rsidRPr="00BA4D05" w:rsidRDefault="003C4C5A" w:rsidP="00BA4D05">
      <w:pPr>
        <w:contextualSpacing/>
        <w:rPr>
          <w:rFonts w:ascii="Garamond" w:hAnsi="Garamond"/>
          <w:sz w:val="24"/>
          <w:szCs w:val="24"/>
        </w:rPr>
      </w:pPr>
      <w:r>
        <w:rPr>
          <w:rFonts w:ascii="Garamond" w:hAnsi="Garamond"/>
          <w:b/>
          <w:bCs/>
          <w:sz w:val="24"/>
          <w:szCs w:val="24"/>
        </w:rPr>
        <w:t>Date:</w:t>
      </w:r>
      <w:r w:rsidR="00BA4D05" w:rsidRPr="00BA4D05">
        <w:rPr>
          <w:rFonts w:ascii="Garamond" w:hAnsi="Garamond"/>
          <w:sz w:val="24"/>
          <w:szCs w:val="24"/>
        </w:rPr>
        <w:t xml:space="preserve"> {January 1, 2021}</w:t>
      </w:r>
    </w:p>
    <w:p w14:paraId="4F7133C8" w14:textId="77777777" w:rsidR="00BA4D05" w:rsidRPr="003C4C5A" w:rsidRDefault="00BA4D05" w:rsidP="003C4C5A">
      <w:pPr>
        <w:pBdr>
          <w:bottom w:val="single" w:sz="12" w:space="1" w:color="auto"/>
        </w:pBdr>
        <w:contextualSpacing/>
        <w:rPr>
          <w:rFonts w:ascii="Garamond" w:hAnsi="Garamond"/>
          <w:b/>
          <w:bCs/>
          <w:sz w:val="24"/>
          <w:szCs w:val="24"/>
        </w:rPr>
      </w:pPr>
    </w:p>
    <w:p w14:paraId="3387936D" w14:textId="79EAF2F6" w:rsidR="00552C70" w:rsidRPr="00185F2E" w:rsidRDefault="00552C70">
      <w:pPr>
        <w:rPr>
          <w:rFonts w:ascii="Garamond" w:hAnsi="Garamond"/>
          <w:color w:val="0070C0"/>
          <w:sz w:val="24"/>
          <w:szCs w:val="24"/>
        </w:rPr>
      </w:pPr>
      <w:r w:rsidRPr="00552C70">
        <w:rPr>
          <w:rFonts w:ascii="Garamond" w:hAnsi="Garamond"/>
          <w:sz w:val="24"/>
          <w:szCs w:val="24"/>
        </w:rPr>
        <w:t>The researcher</w:t>
      </w:r>
      <w:r w:rsidR="00176406">
        <w:rPr>
          <w:rFonts w:ascii="Garamond" w:hAnsi="Garamond"/>
          <w:sz w:val="24"/>
          <w:szCs w:val="24"/>
        </w:rPr>
        <w:t>(</w:t>
      </w:r>
      <w:r w:rsidRPr="00552C70">
        <w:rPr>
          <w:rFonts w:ascii="Garamond" w:hAnsi="Garamond"/>
          <w:sz w:val="24"/>
          <w:szCs w:val="24"/>
        </w:rPr>
        <w:t>s</w:t>
      </w:r>
      <w:r w:rsidR="00176406">
        <w:rPr>
          <w:rFonts w:ascii="Garamond" w:hAnsi="Garamond"/>
          <w:sz w:val="24"/>
          <w:szCs w:val="24"/>
        </w:rPr>
        <w:t>)</w:t>
      </w:r>
      <w:r w:rsidRPr="00552C70">
        <w:rPr>
          <w:rFonts w:ascii="Garamond" w:hAnsi="Garamond"/>
          <w:sz w:val="24"/>
          <w:szCs w:val="24"/>
        </w:rPr>
        <w:t xml:space="preserve"> for this project have made the following changes in response to TC IRB reviewer’s request for revisions</w:t>
      </w:r>
      <w:r>
        <w:rPr>
          <w:rFonts w:ascii="Garamond" w:hAnsi="Garamond"/>
          <w:sz w:val="24"/>
          <w:szCs w:val="24"/>
        </w:rPr>
        <w:t>:</w:t>
      </w:r>
      <w:r w:rsidRPr="00552C70">
        <w:rPr>
          <w:rFonts w:ascii="Garamond" w:hAnsi="Garamond"/>
          <w:sz w:val="24"/>
          <w:szCs w:val="24"/>
        </w:rPr>
        <w:t xml:space="preserve"> </w:t>
      </w:r>
      <w:r w:rsidRPr="00185F2E">
        <w:rPr>
          <w:rFonts w:ascii="Garamond" w:hAnsi="Garamond"/>
          <w:color w:val="0070C0"/>
          <w:sz w:val="24"/>
          <w:szCs w:val="24"/>
        </w:rPr>
        <w:t>[</w:t>
      </w:r>
      <w:r w:rsidRPr="00185F2E">
        <w:rPr>
          <w:rFonts w:ascii="Garamond" w:hAnsi="Garamond"/>
          <w:i/>
          <w:iCs/>
          <w:color w:val="0070C0"/>
          <w:sz w:val="24"/>
          <w:szCs w:val="24"/>
        </w:rPr>
        <w:t>Address each point in the Request for Revisions one-by-one. Copy each numbered item into your memo and include your response</w:t>
      </w:r>
      <w:r w:rsidR="00176406">
        <w:rPr>
          <w:rFonts w:ascii="Garamond" w:hAnsi="Garamond"/>
          <w:i/>
          <w:iCs/>
          <w:color w:val="0070C0"/>
          <w:sz w:val="24"/>
          <w:szCs w:val="24"/>
        </w:rPr>
        <w:t>. If you made changes beyond what was described in the request for revisions (e.g., corrected grammar) make that known to the reviewer.</w:t>
      </w:r>
      <w:r w:rsidRPr="00185F2E">
        <w:rPr>
          <w:rFonts w:ascii="Garamond" w:hAnsi="Garamond"/>
          <w:color w:val="0070C0"/>
          <w:sz w:val="24"/>
          <w:szCs w:val="24"/>
        </w:rPr>
        <w:t>]</w:t>
      </w:r>
    </w:p>
    <w:p w14:paraId="23EB4529" w14:textId="080F105B" w:rsidR="00552C70" w:rsidRPr="00185F2E" w:rsidRDefault="00552C70">
      <w:pPr>
        <w:rPr>
          <w:rFonts w:ascii="Garamond" w:hAnsi="Garamond"/>
          <w:color w:val="0070C0"/>
          <w:sz w:val="24"/>
          <w:szCs w:val="24"/>
        </w:rPr>
      </w:pPr>
      <w:r w:rsidRPr="00552C70">
        <w:rPr>
          <w:rFonts w:ascii="Garamond" w:hAnsi="Garamond"/>
          <w:b/>
          <w:bCs/>
          <w:sz w:val="24"/>
          <w:szCs w:val="24"/>
        </w:rPr>
        <w:t>Overall Comments</w:t>
      </w:r>
      <w:r>
        <w:rPr>
          <w:rFonts w:ascii="Garamond" w:hAnsi="Garamond"/>
          <w:sz w:val="24"/>
          <w:szCs w:val="24"/>
        </w:rPr>
        <w:t>:</w:t>
      </w:r>
      <w:r w:rsidRPr="00552C70">
        <w:rPr>
          <w:rFonts w:ascii="Garamond" w:hAnsi="Garamond"/>
          <w:sz w:val="24"/>
          <w:szCs w:val="24"/>
        </w:rPr>
        <w:t xml:space="preserve"> </w:t>
      </w:r>
      <w:r w:rsidRPr="00185F2E">
        <w:rPr>
          <w:rFonts w:ascii="Garamond" w:hAnsi="Garamond"/>
          <w:color w:val="0070C0"/>
          <w:sz w:val="24"/>
          <w:szCs w:val="24"/>
        </w:rPr>
        <w:t>[</w:t>
      </w:r>
      <w:r w:rsidRPr="00185F2E">
        <w:rPr>
          <w:rFonts w:ascii="Garamond" w:hAnsi="Garamond"/>
          <w:i/>
          <w:iCs/>
          <w:color w:val="0070C0"/>
          <w:sz w:val="24"/>
          <w:szCs w:val="24"/>
        </w:rPr>
        <w:t>Replace each numbered item with requested revisions from your own memo, and include your response below</w:t>
      </w:r>
      <w:r w:rsidR="00176406">
        <w:rPr>
          <w:rFonts w:ascii="Garamond" w:hAnsi="Garamond"/>
          <w:i/>
          <w:iCs/>
          <w:color w:val="0070C0"/>
          <w:sz w:val="24"/>
          <w:szCs w:val="24"/>
        </w:rPr>
        <w:t>. For example:</w:t>
      </w:r>
      <w:r w:rsidRPr="00185F2E">
        <w:rPr>
          <w:rFonts w:ascii="Garamond" w:hAnsi="Garamond"/>
          <w:color w:val="0070C0"/>
          <w:sz w:val="24"/>
          <w:szCs w:val="24"/>
        </w:rPr>
        <w:t xml:space="preserve">] </w:t>
      </w:r>
    </w:p>
    <w:p w14:paraId="3F5CF327" w14:textId="77777777" w:rsidR="00185F2E" w:rsidRDefault="00552C70" w:rsidP="00552C70">
      <w:pPr>
        <w:pStyle w:val="ListParagraph"/>
        <w:numPr>
          <w:ilvl w:val="0"/>
          <w:numId w:val="5"/>
        </w:numPr>
        <w:rPr>
          <w:rFonts w:ascii="Garamond" w:hAnsi="Garamond"/>
          <w:sz w:val="24"/>
          <w:szCs w:val="24"/>
        </w:rPr>
      </w:pPr>
      <w:r w:rsidRPr="00552C70">
        <w:rPr>
          <w:rFonts w:ascii="Garamond" w:hAnsi="Garamond"/>
          <w:sz w:val="24"/>
          <w:szCs w:val="24"/>
        </w:rPr>
        <w:t xml:space="preserve">Who are your participants, the students and/or the teachers? </w:t>
      </w:r>
    </w:p>
    <w:p w14:paraId="214D4564" w14:textId="6BE8E9CB" w:rsidR="00185F2E" w:rsidRPr="00185F2E" w:rsidRDefault="00552C70" w:rsidP="00185F2E">
      <w:pPr>
        <w:pStyle w:val="ListParagraph"/>
        <w:rPr>
          <w:rFonts w:ascii="Garamond" w:hAnsi="Garamond"/>
          <w:i/>
          <w:iCs/>
          <w:sz w:val="24"/>
          <w:szCs w:val="24"/>
        </w:rPr>
      </w:pPr>
      <w:r w:rsidRPr="00185F2E">
        <w:rPr>
          <w:rFonts w:ascii="Garamond" w:hAnsi="Garamond"/>
          <w:i/>
          <w:iCs/>
          <w:sz w:val="24"/>
          <w:szCs w:val="24"/>
        </w:rPr>
        <w:t xml:space="preserve">My observed participants will be the students and teachers. </w:t>
      </w:r>
    </w:p>
    <w:p w14:paraId="615E0DA6" w14:textId="77777777" w:rsidR="00185F2E" w:rsidRDefault="00185F2E" w:rsidP="00185F2E">
      <w:pPr>
        <w:pStyle w:val="ListParagraph"/>
        <w:rPr>
          <w:rFonts w:ascii="Garamond" w:hAnsi="Garamond"/>
          <w:sz w:val="24"/>
          <w:szCs w:val="24"/>
        </w:rPr>
      </w:pPr>
    </w:p>
    <w:p w14:paraId="5D8C0F8D" w14:textId="28C5A431" w:rsidR="00176406" w:rsidRDefault="00176406" w:rsidP="00552C70">
      <w:pPr>
        <w:pStyle w:val="ListParagraph"/>
        <w:numPr>
          <w:ilvl w:val="0"/>
          <w:numId w:val="5"/>
        </w:numPr>
        <w:rPr>
          <w:rFonts w:ascii="Garamond" w:hAnsi="Garamond"/>
          <w:sz w:val="24"/>
          <w:szCs w:val="24"/>
        </w:rPr>
      </w:pPr>
      <w:r>
        <w:rPr>
          <w:rFonts w:ascii="Garamond" w:hAnsi="Garamond"/>
          <w:sz w:val="24"/>
          <w:szCs w:val="24"/>
        </w:rPr>
        <w:t xml:space="preserve">How much time does each study activity take and how much time overall? </w:t>
      </w:r>
    </w:p>
    <w:p w14:paraId="1265F50D" w14:textId="574E8EAD" w:rsidR="00176406" w:rsidRDefault="00176406" w:rsidP="00176406">
      <w:pPr>
        <w:pStyle w:val="ListParagraph"/>
        <w:rPr>
          <w:rFonts w:ascii="Garamond" w:hAnsi="Garamond"/>
          <w:i/>
          <w:iCs/>
          <w:sz w:val="24"/>
          <w:szCs w:val="24"/>
        </w:rPr>
      </w:pPr>
      <w:r>
        <w:rPr>
          <w:rFonts w:ascii="Garamond" w:hAnsi="Garamond"/>
          <w:i/>
          <w:iCs/>
          <w:sz w:val="24"/>
          <w:szCs w:val="24"/>
        </w:rPr>
        <w:t xml:space="preserve">The survey will take 15 minutes to complete. The interview will take 30 minutes to complete. The total study participation time will be 45 minutes over the course of one session. </w:t>
      </w:r>
    </w:p>
    <w:p w14:paraId="7BC45B21" w14:textId="77777777" w:rsidR="00176406" w:rsidRPr="00A8469B" w:rsidRDefault="00176406" w:rsidP="00A8469B">
      <w:pPr>
        <w:pStyle w:val="ListParagraph"/>
        <w:rPr>
          <w:rFonts w:ascii="Garamond" w:hAnsi="Garamond"/>
          <w:i/>
          <w:iCs/>
          <w:sz w:val="24"/>
          <w:szCs w:val="24"/>
        </w:rPr>
      </w:pPr>
    </w:p>
    <w:p w14:paraId="2B68EF5A" w14:textId="2631BF7E" w:rsidR="00185F2E" w:rsidRDefault="00552C70" w:rsidP="00552C70">
      <w:pPr>
        <w:pStyle w:val="ListParagraph"/>
        <w:numPr>
          <w:ilvl w:val="0"/>
          <w:numId w:val="5"/>
        </w:numPr>
        <w:rPr>
          <w:rFonts w:ascii="Garamond" w:hAnsi="Garamond"/>
          <w:sz w:val="24"/>
          <w:szCs w:val="24"/>
        </w:rPr>
      </w:pPr>
      <w:r w:rsidRPr="00552C70">
        <w:rPr>
          <w:rFonts w:ascii="Garamond" w:hAnsi="Garamond"/>
          <w:sz w:val="24"/>
          <w:szCs w:val="24"/>
        </w:rPr>
        <w:t xml:space="preserve">Please upload a signed site permission form after your IRB protocol is approved. </w:t>
      </w:r>
    </w:p>
    <w:p w14:paraId="367EF5CB" w14:textId="5E455DF1" w:rsidR="00185F2E" w:rsidRPr="00185F2E" w:rsidRDefault="00552C70" w:rsidP="00185F2E">
      <w:pPr>
        <w:pStyle w:val="ListParagraph"/>
        <w:rPr>
          <w:rFonts w:ascii="Garamond" w:hAnsi="Garamond"/>
          <w:i/>
          <w:iCs/>
          <w:sz w:val="24"/>
          <w:szCs w:val="24"/>
        </w:rPr>
      </w:pPr>
      <w:r w:rsidRPr="00185F2E">
        <w:rPr>
          <w:rFonts w:ascii="Garamond" w:hAnsi="Garamond"/>
          <w:i/>
          <w:iCs/>
          <w:sz w:val="24"/>
          <w:szCs w:val="24"/>
        </w:rPr>
        <w:t xml:space="preserve">I acknowledge that I will upload a </w:t>
      </w:r>
      <w:r w:rsidR="00176406">
        <w:rPr>
          <w:rFonts w:ascii="Garamond" w:hAnsi="Garamond"/>
          <w:i/>
          <w:iCs/>
          <w:sz w:val="24"/>
          <w:szCs w:val="24"/>
        </w:rPr>
        <w:t xml:space="preserve">signed </w:t>
      </w:r>
      <w:r w:rsidRPr="00185F2E">
        <w:rPr>
          <w:rFonts w:ascii="Garamond" w:hAnsi="Garamond"/>
          <w:i/>
          <w:iCs/>
          <w:sz w:val="24"/>
          <w:szCs w:val="24"/>
        </w:rPr>
        <w:t xml:space="preserve">site permission form once the protocol is approved. </w:t>
      </w:r>
    </w:p>
    <w:p w14:paraId="63831043" w14:textId="34BED2C1" w:rsidR="00185F2E" w:rsidRDefault="00552C70" w:rsidP="00185F2E">
      <w:pPr>
        <w:rPr>
          <w:rFonts w:ascii="Garamond" w:hAnsi="Garamond"/>
          <w:sz w:val="24"/>
          <w:szCs w:val="24"/>
        </w:rPr>
      </w:pPr>
      <w:r w:rsidRPr="00185F2E">
        <w:rPr>
          <w:rFonts w:ascii="Garamond" w:hAnsi="Garamond"/>
          <w:b/>
          <w:bCs/>
          <w:sz w:val="24"/>
          <w:szCs w:val="24"/>
        </w:rPr>
        <w:t>IRB Application</w:t>
      </w:r>
      <w:r w:rsidR="00185F2E">
        <w:rPr>
          <w:rFonts w:ascii="Garamond" w:hAnsi="Garamond"/>
          <w:b/>
          <w:bCs/>
          <w:sz w:val="24"/>
          <w:szCs w:val="24"/>
        </w:rPr>
        <w:t>:</w:t>
      </w:r>
      <w:r w:rsidRPr="00185F2E">
        <w:rPr>
          <w:rFonts w:ascii="Garamond" w:hAnsi="Garamond"/>
          <w:color w:val="0070C0"/>
          <w:sz w:val="24"/>
          <w:szCs w:val="24"/>
        </w:rPr>
        <w:t xml:space="preserve"> [</w:t>
      </w:r>
      <w:r w:rsidRPr="00185F2E">
        <w:rPr>
          <w:rFonts w:ascii="Garamond" w:hAnsi="Garamond"/>
          <w:i/>
          <w:iCs/>
          <w:color w:val="0070C0"/>
          <w:sz w:val="24"/>
          <w:szCs w:val="24"/>
        </w:rPr>
        <w:t>Replace each numbered item with requested revisions from your own memo and include your response below. Delete this section if not applicable.</w:t>
      </w:r>
      <w:r w:rsidRPr="00185F2E">
        <w:rPr>
          <w:rFonts w:ascii="Garamond" w:hAnsi="Garamond"/>
          <w:color w:val="0070C0"/>
          <w:sz w:val="24"/>
          <w:szCs w:val="24"/>
        </w:rPr>
        <w:t>]</w:t>
      </w:r>
    </w:p>
    <w:p w14:paraId="6FAD1562" w14:textId="0909C539" w:rsidR="00185F2E" w:rsidRPr="00A8469B" w:rsidRDefault="00552C70" w:rsidP="00185F2E">
      <w:pPr>
        <w:pStyle w:val="ListParagraph"/>
        <w:numPr>
          <w:ilvl w:val="0"/>
          <w:numId w:val="6"/>
        </w:numPr>
        <w:rPr>
          <w:rFonts w:ascii="Garamond" w:hAnsi="Garamond"/>
          <w:sz w:val="24"/>
          <w:szCs w:val="24"/>
        </w:rPr>
      </w:pPr>
      <w:r w:rsidRPr="00185F2E">
        <w:rPr>
          <w:rFonts w:ascii="Garamond" w:hAnsi="Garamond"/>
          <w:sz w:val="24"/>
          <w:szCs w:val="24"/>
        </w:rPr>
        <w:t>Regarding question #8</w:t>
      </w:r>
      <w:r w:rsidR="00900458">
        <w:rPr>
          <w:rFonts w:ascii="Garamond" w:hAnsi="Garamond"/>
          <w:sz w:val="24"/>
          <w:szCs w:val="24"/>
        </w:rPr>
        <w:t xml:space="preserve"> on the IRB Application</w:t>
      </w:r>
      <w:r w:rsidRPr="00185F2E">
        <w:rPr>
          <w:rFonts w:ascii="Garamond" w:hAnsi="Garamond"/>
          <w:sz w:val="24"/>
          <w:szCs w:val="24"/>
        </w:rPr>
        <w:t xml:space="preserve">, please fill out the total hours of participation and the total duration of participation based on how often you plan to conduct the classroom observations and how long each observation will last. </w:t>
      </w:r>
      <w:r w:rsidR="00900458">
        <w:rPr>
          <w:rFonts w:ascii="Garamond" w:hAnsi="Garamond"/>
          <w:sz w:val="24"/>
          <w:szCs w:val="24"/>
        </w:rPr>
        <w:br/>
      </w:r>
      <w:r w:rsidR="00900458" w:rsidRPr="00A8469B">
        <w:rPr>
          <w:rFonts w:ascii="Garamond" w:hAnsi="Garamond"/>
          <w:i/>
          <w:iCs/>
          <w:sz w:val="24"/>
          <w:szCs w:val="24"/>
        </w:rPr>
        <w:t>I will conduct observations three times on January 1, 3, and 5th. The observations will last 7 hours, from 8:00 AM to 3:00 PM. This information has been added to the IRB protocol application.</w:t>
      </w:r>
    </w:p>
    <w:p w14:paraId="56DFC511" w14:textId="77777777" w:rsidR="00900458" w:rsidRPr="00A8469B" w:rsidRDefault="00900458" w:rsidP="00A8469B">
      <w:pPr>
        <w:pStyle w:val="ListParagraph"/>
        <w:rPr>
          <w:rFonts w:ascii="Garamond" w:hAnsi="Garamond"/>
          <w:i/>
          <w:iCs/>
          <w:sz w:val="24"/>
          <w:szCs w:val="24"/>
        </w:rPr>
      </w:pPr>
    </w:p>
    <w:p w14:paraId="6DBD68F9" w14:textId="041E4521" w:rsidR="00900458" w:rsidRDefault="00900458" w:rsidP="00185F2E">
      <w:pPr>
        <w:pStyle w:val="ListParagraph"/>
        <w:numPr>
          <w:ilvl w:val="0"/>
          <w:numId w:val="6"/>
        </w:numPr>
        <w:rPr>
          <w:rFonts w:ascii="Garamond" w:hAnsi="Garamond"/>
          <w:sz w:val="24"/>
          <w:szCs w:val="24"/>
        </w:rPr>
      </w:pPr>
      <w:r>
        <w:rPr>
          <w:rFonts w:ascii="Garamond" w:hAnsi="Garamond"/>
          <w:sz w:val="24"/>
          <w:szCs w:val="24"/>
        </w:rPr>
        <w:t>You state, “</w:t>
      </w:r>
      <w:r w:rsidRPr="00900458">
        <w:rPr>
          <w:rFonts w:ascii="Garamond" w:hAnsi="Garamond"/>
          <w:sz w:val="24"/>
          <w:szCs w:val="24"/>
        </w:rPr>
        <w:t>The results of this study will provide educators with information about how well learners at different stages of language development know about the form, meaning and use of relative clauses in English expressions.</w:t>
      </w:r>
      <w:r>
        <w:rPr>
          <w:rFonts w:ascii="Garamond" w:hAnsi="Garamond"/>
          <w:sz w:val="24"/>
          <w:szCs w:val="24"/>
        </w:rPr>
        <w:t xml:space="preserve">” </w:t>
      </w:r>
      <w:r w:rsidRPr="00900458">
        <w:rPr>
          <w:rFonts w:ascii="Garamond" w:hAnsi="Garamond"/>
          <w:sz w:val="24"/>
          <w:szCs w:val="24"/>
        </w:rPr>
        <w:t xml:space="preserve">Overstated benefits </w:t>
      </w:r>
      <w:proofErr w:type="gramStart"/>
      <w:r w:rsidRPr="00900458">
        <w:rPr>
          <w:rFonts w:ascii="Garamond" w:hAnsi="Garamond"/>
          <w:sz w:val="24"/>
          <w:szCs w:val="24"/>
        </w:rPr>
        <w:t>is</w:t>
      </w:r>
      <w:proofErr w:type="gramEnd"/>
      <w:r w:rsidRPr="00900458">
        <w:rPr>
          <w:rFonts w:ascii="Garamond" w:hAnsi="Garamond"/>
          <w:sz w:val="24"/>
          <w:szCs w:val="24"/>
        </w:rPr>
        <w:t xml:space="preserve"> the most frequent comment researchers receive from IRB reviewers. </w:t>
      </w:r>
      <w:hyperlink r:id="rId8" w:history="1">
        <w:r w:rsidRPr="00FB78F1">
          <w:rPr>
            <w:rStyle w:val="Hyperlink"/>
            <w:rFonts w:ascii="Garamond" w:hAnsi="Garamond"/>
            <w:sz w:val="24"/>
            <w:szCs w:val="24"/>
          </w:rPr>
          <w:t>Overstating research benefits can be coercive</w:t>
        </w:r>
      </w:hyperlink>
      <w:r w:rsidRPr="00900458">
        <w:rPr>
          <w:rFonts w:ascii="Garamond" w:hAnsi="Garamond"/>
          <w:sz w:val="24"/>
          <w:szCs w:val="24"/>
        </w:rPr>
        <w:t>.</w:t>
      </w:r>
      <w:r>
        <w:rPr>
          <w:rFonts w:ascii="Garamond" w:hAnsi="Garamond"/>
          <w:sz w:val="24"/>
          <w:szCs w:val="24"/>
        </w:rPr>
        <w:t xml:space="preserve"> Please revise this statement like this: “</w:t>
      </w:r>
      <w:r w:rsidRPr="00900458">
        <w:rPr>
          <w:rFonts w:ascii="Garamond" w:hAnsi="Garamond"/>
          <w:sz w:val="24"/>
          <w:szCs w:val="24"/>
        </w:rPr>
        <w:t xml:space="preserve">There are no direct benefits. The results of </w:t>
      </w:r>
      <w:r w:rsidRPr="00900458">
        <w:rPr>
          <w:rFonts w:ascii="Garamond" w:hAnsi="Garamond"/>
          <w:sz w:val="24"/>
          <w:szCs w:val="24"/>
        </w:rPr>
        <w:lastRenderedPageBreak/>
        <w:t xml:space="preserve">this study may provide educators with </w:t>
      </w:r>
      <w:r>
        <w:rPr>
          <w:rFonts w:ascii="Garamond" w:hAnsi="Garamond"/>
          <w:sz w:val="24"/>
          <w:szCs w:val="24"/>
        </w:rPr>
        <w:t xml:space="preserve">some </w:t>
      </w:r>
      <w:r w:rsidRPr="00900458">
        <w:rPr>
          <w:rFonts w:ascii="Garamond" w:hAnsi="Garamond"/>
          <w:sz w:val="24"/>
          <w:szCs w:val="24"/>
        </w:rPr>
        <w:t>information about the ways language learners know about form, meaning, and use of relative clauses in English expressions.</w:t>
      </w:r>
      <w:r>
        <w:rPr>
          <w:rFonts w:ascii="Garamond" w:hAnsi="Garamond"/>
          <w:sz w:val="24"/>
          <w:szCs w:val="24"/>
        </w:rPr>
        <w:t>”</w:t>
      </w:r>
    </w:p>
    <w:p w14:paraId="59AEFCB6" w14:textId="524A1857" w:rsidR="00900458" w:rsidRPr="00A8469B" w:rsidRDefault="00900458" w:rsidP="00A8469B">
      <w:pPr>
        <w:ind w:firstLine="720"/>
        <w:rPr>
          <w:rFonts w:ascii="Garamond" w:hAnsi="Garamond"/>
          <w:i/>
          <w:iCs/>
          <w:sz w:val="24"/>
          <w:szCs w:val="24"/>
        </w:rPr>
      </w:pPr>
      <w:r w:rsidRPr="00A8469B">
        <w:rPr>
          <w:rFonts w:ascii="Garamond" w:hAnsi="Garamond"/>
          <w:i/>
          <w:iCs/>
          <w:sz w:val="24"/>
          <w:szCs w:val="24"/>
        </w:rPr>
        <w:t xml:space="preserve">This adjustment has been made on the IRB application. </w:t>
      </w:r>
    </w:p>
    <w:p w14:paraId="44DF7A29" w14:textId="3F3C63B7" w:rsidR="00185F2E" w:rsidRDefault="00552C70" w:rsidP="00185F2E">
      <w:pPr>
        <w:rPr>
          <w:rFonts w:ascii="Garamond" w:hAnsi="Garamond"/>
          <w:sz w:val="24"/>
          <w:szCs w:val="24"/>
        </w:rPr>
      </w:pPr>
      <w:r w:rsidRPr="00185F2E">
        <w:rPr>
          <w:rFonts w:ascii="Garamond" w:hAnsi="Garamond"/>
          <w:b/>
          <w:bCs/>
          <w:sz w:val="24"/>
          <w:szCs w:val="24"/>
        </w:rPr>
        <w:t>Informed Consent</w:t>
      </w:r>
      <w:r w:rsidR="00185F2E">
        <w:rPr>
          <w:rFonts w:ascii="Garamond" w:hAnsi="Garamond"/>
          <w:b/>
          <w:bCs/>
          <w:sz w:val="24"/>
          <w:szCs w:val="24"/>
        </w:rPr>
        <w:t>:</w:t>
      </w:r>
      <w:r w:rsidRPr="00185F2E">
        <w:rPr>
          <w:rFonts w:ascii="Garamond" w:hAnsi="Garamond"/>
          <w:sz w:val="24"/>
          <w:szCs w:val="24"/>
        </w:rPr>
        <w:t xml:space="preserve"> </w:t>
      </w:r>
      <w:r w:rsidRPr="00185F2E">
        <w:rPr>
          <w:rFonts w:ascii="Garamond" w:hAnsi="Garamond"/>
          <w:color w:val="0070C0"/>
          <w:sz w:val="24"/>
          <w:szCs w:val="24"/>
        </w:rPr>
        <w:t>[</w:t>
      </w:r>
      <w:r w:rsidRPr="00185F2E">
        <w:rPr>
          <w:rFonts w:ascii="Garamond" w:hAnsi="Garamond"/>
          <w:i/>
          <w:iCs/>
          <w:color w:val="0070C0"/>
          <w:sz w:val="24"/>
          <w:szCs w:val="24"/>
        </w:rPr>
        <w:t>Replace each numbered item with requested revisions from your own memo and include your response below. Delete this section if not applicable.</w:t>
      </w:r>
      <w:r w:rsidR="00185F2E">
        <w:rPr>
          <w:rFonts w:ascii="Garamond" w:hAnsi="Garamond"/>
          <w:color w:val="0070C0"/>
          <w:sz w:val="24"/>
          <w:szCs w:val="24"/>
        </w:rPr>
        <w:t>]</w:t>
      </w:r>
      <w:r w:rsidRPr="00185F2E">
        <w:rPr>
          <w:rFonts w:ascii="Garamond" w:hAnsi="Garamond"/>
          <w:sz w:val="24"/>
          <w:szCs w:val="24"/>
        </w:rPr>
        <w:t xml:space="preserve"> </w:t>
      </w:r>
    </w:p>
    <w:p w14:paraId="2ABB6550" w14:textId="77777777" w:rsidR="00185F2E" w:rsidRDefault="00552C70" w:rsidP="00185F2E">
      <w:pPr>
        <w:pStyle w:val="ListParagraph"/>
        <w:numPr>
          <w:ilvl w:val="0"/>
          <w:numId w:val="7"/>
        </w:numPr>
        <w:rPr>
          <w:rFonts w:ascii="Garamond" w:hAnsi="Garamond"/>
          <w:sz w:val="24"/>
          <w:szCs w:val="24"/>
        </w:rPr>
      </w:pPr>
      <w:r w:rsidRPr="00185F2E">
        <w:rPr>
          <w:rFonts w:ascii="Garamond" w:hAnsi="Garamond"/>
          <w:sz w:val="24"/>
          <w:szCs w:val="24"/>
        </w:rPr>
        <w:t xml:space="preserve">Specify for how long the data will be kept. </w:t>
      </w:r>
    </w:p>
    <w:p w14:paraId="5FD59254" w14:textId="2D00AA06" w:rsidR="00185F2E" w:rsidRDefault="00552C70" w:rsidP="00185F2E">
      <w:pPr>
        <w:pStyle w:val="ListParagraph"/>
        <w:rPr>
          <w:rFonts w:ascii="Garamond" w:hAnsi="Garamond"/>
          <w:i/>
          <w:iCs/>
          <w:sz w:val="24"/>
          <w:szCs w:val="24"/>
        </w:rPr>
      </w:pPr>
      <w:r w:rsidRPr="00185F2E">
        <w:rPr>
          <w:rFonts w:ascii="Garamond" w:hAnsi="Garamond"/>
          <w:i/>
          <w:iCs/>
          <w:sz w:val="24"/>
          <w:szCs w:val="24"/>
        </w:rPr>
        <w:t>The data will be held for three years, according to federal regulations. This information has been added to the Informed Consent.</w:t>
      </w:r>
    </w:p>
    <w:p w14:paraId="0D8772E3" w14:textId="77777777" w:rsidR="00940C31" w:rsidRPr="00185F2E" w:rsidRDefault="00940C31" w:rsidP="00185F2E">
      <w:pPr>
        <w:pStyle w:val="ListParagraph"/>
        <w:rPr>
          <w:rFonts w:ascii="Garamond" w:hAnsi="Garamond"/>
          <w:i/>
          <w:iCs/>
          <w:sz w:val="24"/>
          <w:szCs w:val="24"/>
        </w:rPr>
      </w:pPr>
    </w:p>
    <w:p w14:paraId="151B3398" w14:textId="766DE096" w:rsidR="00185F2E" w:rsidRDefault="00552C70" w:rsidP="00185F2E">
      <w:pPr>
        <w:pStyle w:val="ListParagraph"/>
        <w:numPr>
          <w:ilvl w:val="0"/>
          <w:numId w:val="7"/>
        </w:numPr>
        <w:rPr>
          <w:rFonts w:ascii="Garamond" w:hAnsi="Garamond"/>
          <w:sz w:val="24"/>
          <w:szCs w:val="24"/>
        </w:rPr>
      </w:pPr>
      <w:r w:rsidRPr="00185F2E">
        <w:rPr>
          <w:rFonts w:ascii="Garamond" w:hAnsi="Garamond"/>
          <w:sz w:val="24"/>
          <w:szCs w:val="24"/>
        </w:rPr>
        <w:t xml:space="preserve">If you plan to translate the </w:t>
      </w:r>
      <w:hyperlink r:id="rId9" w:history="1">
        <w:r w:rsidRPr="00FB78F1">
          <w:rPr>
            <w:rStyle w:val="Hyperlink"/>
            <w:rFonts w:ascii="Garamond" w:hAnsi="Garamond"/>
            <w:sz w:val="24"/>
            <w:szCs w:val="24"/>
          </w:rPr>
          <w:t>Informed Consent form into Spanish</w:t>
        </w:r>
      </w:hyperlink>
      <w:r w:rsidRPr="00185F2E">
        <w:rPr>
          <w:rFonts w:ascii="Garamond" w:hAnsi="Garamond"/>
          <w:sz w:val="24"/>
          <w:szCs w:val="24"/>
        </w:rPr>
        <w:t xml:space="preserve">, please upload a translated copy for review (upon editing the English version). </w:t>
      </w:r>
    </w:p>
    <w:p w14:paraId="5C421AFE" w14:textId="5C82BC5C" w:rsidR="00185F2E" w:rsidRPr="00940C31" w:rsidRDefault="00552C70" w:rsidP="00940C31">
      <w:pPr>
        <w:pStyle w:val="ListParagraph"/>
        <w:rPr>
          <w:rFonts w:ascii="Garamond" w:hAnsi="Garamond"/>
          <w:i/>
          <w:iCs/>
          <w:sz w:val="24"/>
          <w:szCs w:val="24"/>
        </w:rPr>
      </w:pPr>
      <w:r w:rsidRPr="00185F2E">
        <w:rPr>
          <w:rFonts w:ascii="Garamond" w:hAnsi="Garamond"/>
          <w:i/>
          <w:iCs/>
          <w:sz w:val="24"/>
          <w:szCs w:val="24"/>
        </w:rPr>
        <w:t xml:space="preserve">I have uploaded a translated version of the Informed Consent form in Spanish to Mentor IRB. </w:t>
      </w:r>
    </w:p>
    <w:p w14:paraId="06173353" w14:textId="3B09AE62" w:rsidR="00185F2E" w:rsidRPr="00185F2E" w:rsidRDefault="00552C70" w:rsidP="00185F2E">
      <w:pPr>
        <w:ind w:left="360"/>
        <w:rPr>
          <w:rFonts w:ascii="Garamond" w:hAnsi="Garamond"/>
          <w:sz w:val="24"/>
          <w:szCs w:val="24"/>
        </w:rPr>
      </w:pPr>
      <w:r w:rsidRPr="00185F2E">
        <w:rPr>
          <w:rFonts w:ascii="Garamond" w:hAnsi="Garamond"/>
          <w:b/>
          <w:bCs/>
          <w:sz w:val="24"/>
          <w:szCs w:val="24"/>
        </w:rPr>
        <w:t>Assent Form</w:t>
      </w:r>
      <w:r w:rsidR="00185F2E">
        <w:rPr>
          <w:rFonts w:ascii="Garamond" w:hAnsi="Garamond"/>
          <w:b/>
          <w:bCs/>
          <w:sz w:val="24"/>
          <w:szCs w:val="24"/>
        </w:rPr>
        <w:t>:</w:t>
      </w:r>
      <w:r w:rsidRPr="00185F2E">
        <w:rPr>
          <w:rFonts w:ascii="Garamond" w:hAnsi="Garamond"/>
          <w:sz w:val="24"/>
          <w:szCs w:val="24"/>
        </w:rPr>
        <w:t xml:space="preserve"> </w:t>
      </w:r>
      <w:r w:rsidRPr="00185F2E">
        <w:rPr>
          <w:rFonts w:ascii="Garamond" w:hAnsi="Garamond"/>
          <w:color w:val="0070C0"/>
          <w:sz w:val="24"/>
          <w:szCs w:val="24"/>
        </w:rPr>
        <w:t>[</w:t>
      </w:r>
      <w:r w:rsidRPr="00185F2E">
        <w:rPr>
          <w:rFonts w:ascii="Garamond" w:hAnsi="Garamond"/>
          <w:i/>
          <w:iCs/>
          <w:color w:val="0070C0"/>
          <w:sz w:val="24"/>
          <w:szCs w:val="24"/>
        </w:rPr>
        <w:t>Replace each numbered item with requested revisions from your own memo and include your response below. Delete this section if not applicable</w:t>
      </w:r>
      <w:r w:rsidRPr="00185F2E">
        <w:rPr>
          <w:rFonts w:ascii="Garamond" w:hAnsi="Garamond"/>
          <w:color w:val="0070C0"/>
          <w:sz w:val="24"/>
          <w:szCs w:val="24"/>
        </w:rPr>
        <w:t>]</w:t>
      </w:r>
    </w:p>
    <w:p w14:paraId="546EE8D1" w14:textId="0CC4CCCB" w:rsidR="00185F2E" w:rsidRDefault="00552C70" w:rsidP="00185F2E">
      <w:pPr>
        <w:pStyle w:val="ListParagraph"/>
        <w:numPr>
          <w:ilvl w:val="0"/>
          <w:numId w:val="8"/>
        </w:numPr>
        <w:rPr>
          <w:rFonts w:ascii="Garamond" w:hAnsi="Garamond"/>
          <w:sz w:val="24"/>
          <w:szCs w:val="24"/>
        </w:rPr>
      </w:pPr>
      <w:r w:rsidRPr="00185F2E">
        <w:rPr>
          <w:rFonts w:ascii="Garamond" w:hAnsi="Garamond"/>
          <w:sz w:val="24"/>
          <w:szCs w:val="24"/>
        </w:rPr>
        <w:t xml:space="preserve">Please confirm that the </w:t>
      </w:r>
      <w:hyperlink r:id="rId10" w:history="1">
        <w:r w:rsidRPr="00FB78F1">
          <w:rPr>
            <w:rStyle w:val="Hyperlink"/>
            <w:rFonts w:ascii="Garamond" w:hAnsi="Garamond"/>
            <w:sz w:val="24"/>
            <w:szCs w:val="24"/>
          </w:rPr>
          <w:t>assent form is written in age-appropriate language</w:t>
        </w:r>
      </w:hyperlink>
      <w:r w:rsidRPr="00185F2E">
        <w:rPr>
          <w:rFonts w:ascii="Garamond" w:hAnsi="Garamond"/>
          <w:sz w:val="24"/>
          <w:szCs w:val="24"/>
        </w:rPr>
        <w:t xml:space="preserve">. </w:t>
      </w:r>
    </w:p>
    <w:p w14:paraId="4BB2065C" w14:textId="77777777" w:rsidR="00185F2E" w:rsidRDefault="00552C70" w:rsidP="00185F2E">
      <w:pPr>
        <w:pStyle w:val="ListParagraph"/>
        <w:rPr>
          <w:rFonts w:ascii="Garamond" w:hAnsi="Garamond"/>
          <w:sz w:val="24"/>
          <w:szCs w:val="24"/>
        </w:rPr>
      </w:pPr>
      <w:r w:rsidRPr="00185F2E">
        <w:rPr>
          <w:rFonts w:ascii="Garamond" w:hAnsi="Garamond"/>
          <w:i/>
          <w:iCs/>
          <w:sz w:val="24"/>
          <w:szCs w:val="24"/>
        </w:rPr>
        <w:t>I confirm that the assent form is written in language appropriate for a 5th grade reading level.</w:t>
      </w:r>
      <w:r w:rsidRPr="00185F2E">
        <w:rPr>
          <w:rFonts w:ascii="Garamond" w:hAnsi="Garamond"/>
          <w:sz w:val="24"/>
          <w:szCs w:val="24"/>
        </w:rPr>
        <w:t xml:space="preserve"> </w:t>
      </w:r>
    </w:p>
    <w:p w14:paraId="12707D5E" w14:textId="07AAD204" w:rsidR="00552C70" w:rsidRPr="00185F2E" w:rsidRDefault="00552C70" w:rsidP="00185F2E">
      <w:pPr>
        <w:rPr>
          <w:rFonts w:ascii="Garamond" w:hAnsi="Garamond"/>
          <w:b/>
          <w:bCs/>
          <w:sz w:val="24"/>
          <w:szCs w:val="24"/>
        </w:rPr>
      </w:pPr>
      <w:r w:rsidRPr="00185F2E">
        <w:rPr>
          <w:rFonts w:ascii="Garamond" w:hAnsi="Garamond"/>
          <w:b/>
          <w:bCs/>
          <w:sz w:val="24"/>
          <w:szCs w:val="24"/>
        </w:rPr>
        <w:t>Final Acknowledgements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8815"/>
      </w:tblGrid>
      <w:tr w:rsidR="00637EBA" w:rsidRPr="007B6E76" w14:paraId="39835D4F" w14:textId="77777777" w:rsidTr="00D55857">
        <w:trPr>
          <w:trHeight w:val="449"/>
        </w:trPr>
        <w:tc>
          <w:tcPr>
            <w:tcW w:w="9350" w:type="dxa"/>
            <w:gridSpan w:val="2"/>
            <w:tcBorders>
              <w:top w:val="single" w:sz="4" w:space="0" w:color="003B5C"/>
              <w:bottom w:val="single" w:sz="4" w:space="0" w:color="003B5C"/>
            </w:tcBorders>
            <w:vAlign w:val="center"/>
          </w:tcPr>
          <w:p w14:paraId="16F46996" w14:textId="01C20458" w:rsidR="00637EBA" w:rsidRPr="00637EBA" w:rsidRDefault="00637EBA" w:rsidP="00637EBA">
            <w:pPr>
              <w:rPr>
                <w:rFonts w:ascii="Garamond" w:eastAsia="MS Gothic" w:hAnsi="Garamond"/>
              </w:rPr>
            </w:pPr>
            <w:r w:rsidRPr="00637EBA">
              <w:rPr>
                <w:rFonts w:ascii="Garamond" w:eastAsia="MS Gothic" w:hAnsi="Garamond" w:cs="Segoe UI Symbol"/>
              </w:rPr>
              <w:t xml:space="preserve">Please check the boxes </w:t>
            </w:r>
            <w:r>
              <w:rPr>
                <w:rFonts w:ascii="Garamond" w:eastAsia="MS Gothic" w:hAnsi="Garamond" w:cs="Segoe UI Symbol"/>
              </w:rPr>
              <w:t>below to acknowledge your understanding.</w:t>
            </w:r>
          </w:p>
        </w:tc>
      </w:tr>
      <w:tr w:rsidR="00637EBA" w:rsidRPr="007B6E76" w14:paraId="18A3CBF6" w14:textId="77777777" w:rsidTr="00637EBA">
        <w:trPr>
          <w:trHeight w:val="656"/>
        </w:trPr>
        <w:tc>
          <w:tcPr>
            <w:tcW w:w="535" w:type="dxa"/>
            <w:tcBorders>
              <w:top w:val="single" w:sz="4" w:space="0" w:color="003B5C"/>
              <w:bottom w:val="single" w:sz="4" w:space="0" w:color="003B5C"/>
            </w:tcBorders>
            <w:vAlign w:val="center"/>
          </w:tcPr>
          <w:p w14:paraId="7F9F73EA" w14:textId="786B4F93" w:rsidR="00637EBA" w:rsidRPr="007B6E76" w:rsidRDefault="00167E58" w:rsidP="00D55857">
            <w:pPr>
              <w:ind w:hanging="12"/>
              <w:rPr>
                <w:rFonts w:ascii="Garamond" w:eastAsia="MS Gothic" w:hAnsi="Garamond" w:cs="Segoe UI Symbol"/>
              </w:rPr>
            </w:pPr>
            <w:sdt>
              <w:sdtPr>
                <w:rPr>
                  <w:rFonts w:ascii="Garamond" w:eastAsia="MS Gothic" w:hAnsi="Garamond" w:cs="Segoe UI Symbol"/>
                </w:rPr>
                <w:id w:val="1242069443"/>
                <w14:checkbox>
                  <w14:checked w14:val="0"/>
                  <w14:checkedState w14:val="2612" w14:font="MS Gothic"/>
                  <w14:uncheckedState w14:val="2610" w14:font="MS Gothic"/>
                </w14:checkbox>
              </w:sdtPr>
              <w:sdtEndPr/>
              <w:sdtContent>
                <w:r w:rsidR="00637EBA">
                  <w:rPr>
                    <w:rFonts w:ascii="MS Gothic" w:eastAsia="MS Gothic" w:hAnsi="MS Gothic" w:cs="Segoe UI Symbol" w:hint="eastAsia"/>
                  </w:rPr>
                  <w:t>☐</w:t>
                </w:r>
              </w:sdtContent>
            </w:sdt>
            <w:r w:rsidR="00637EBA">
              <w:rPr>
                <w:rFonts w:ascii="Garamond" w:eastAsia="MS Gothic" w:hAnsi="Garamond" w:cs="Segoe UI Symbol"/>
              </w:rPr>
              <w:t xml:space="preserve">  </w:t>
            </w:r>
          </w:p>
        </w:tc>
        <w:tc>
          <w:tcPr>
            <w:tcW w:w="8815" w:type="dxa"/>
            <w:tcBorders>
              <w:top w:val="single" w:sz="4" w:space="0" w:color="003B5C"/>
              <w:bottom w:val="single" w:sz="4" w:space="0" w:color="003B5C"/>
            </w:tcBorders>
            <w:vAlign w:val="center"/>
          </w:tcPr>
          <w:p w14:paraId="581AD680" w14:textId="3E6F5476" w:rsidR="00637EBA" w:rsidRPr="007B6E76" w:rsidRDefault="00637EBA" w:rsidP="00637EBA">
            <w:pPr>
              <w:rPr>
                <w:rFonts w:ascii="Garamond" w:eastAsia="MS Gothic" w:hAnsi="Garamond" w:cs="Segoe UI Symbol"/>
              </w:rPr>
            </w:pPr>
            <w:r>
              <w:rPr>
                <w:rFonts w:ascii="Garamond" w:eastAsia="MS Gothic" w:hAnsi="Garamond" w:cs="Segoe UI Symbol"/>
              </w:rPr>
              <w:t xml:space="preserve">I </w:t>
            </w:r>
            <w:r w:rsidRPr="00637EBA">
              <w:rPr>
                <w:rFonts w:ascii="Garamond" w:eastAsia="MS Gothic" w:hAnsi="Garamond" w:cs="Segoe UI Symbol"/>
              </w:rPr>
              <w:t>acknowledge I have made the following changes to my protocol and uploaded both a Tracked Changes version and a Final version to TC Mentor IRB (</w:t>
            </w:r>
            <w:r w:rsidRPr="00A8469B">
              <w:rPr>
                <w:rFonts w:ascii="Garamond" w:eastAsia="MS Gothic" w:hAnsi="Garamond" w:cs="Segoe UI Symbol"/>
                <w:b/>
                <w:bCs/>
              </w:rPr>
              <w:t>if not applicable, leave unchecked</w:t>
            </w:r>
            <w:r w:rsidRPr="00637EBA">
              <w:rPr>
                <w:rFonts w:ascii="Garamond" w:eastAsia="MS Gothic" w:hAnsi="Garamond" w:cs="Segoe UI Symbol"/>
              </w:rPr>
              <w:t>).</w:t>
            </w:r>
          </w:p>
        </w:tc>
      </w:tr>
      <w:tr w:rsidR="00637EBA" w14:paraId="49649282" w14:textId="77777777" w:rsidTr="00637EBA">
        <w:trPr>
          <w:trHeight w:val="647"/>
        </w:trPr>
        <w:tc>
          <w:tcPr>
            <w:tcW w:w="535" w:type="dxa"/>
            <w:tcBorders>
              <w:top w:val="single" w:sz="4" w:space="0" w:color="003B5C"/>
              <w:bottom w:val="single" w:sz="4" w:space="0" w:color="003B5C"/>
            </w:tcBorders>
            <w:vAlign w:val="center"/>
          </w:tcPr>
          <w:p w14:paraId="5ED45F94" w14:textId="47D8ADA4" w:rsidR="00637EBA" w:rsidRDefault="00167E58" w:rsidP="00D55857">
            <w:pPr>
              <w:ind w:hanging="12"/>
              <w:rPr>
                <w:rFonts w:ascii="Garamond" w:eastAsia="MS Gothic" w:hAnsi="Garamond" w:cs="Segoe UI Symbol"/>
              </w:rPr>
            </w:pPr>
            <w:sdt>
              <w:sdtPr>
                <w:rPr>
                  <w:rFonts w:ascii="Garamond" w:eastAsia="MS Gothic" w:hAnsi="Garamond" w:cs="Segoe UI Symbol"/>
                </w:rPr>
                <w:id w:val="1155728055"/>
                <w14:checkbox>
                  <w14:checked w14:val="0"/>
                  <w14:checkedState w14:val="2612" w14:font="MS Gothic"/>
                  <w14:uncheckedState w14:val="2610" w14:font="MS Gothic"/>
                </w14:checkbox>
              </w:sdtPr>
              <w:sdtEndPr/>
              <w:sdtContent>
                <w:r w:rsidR="00637EBA">
                  <w:rPr>
                    <w:rFonts w:ascii="MS Gothic" w:eastAsia="MS Gothic" w:hAnsi="MS Gothic" w:cs="Segoe UI Symbol" w:hint="eastAsia"/>
                  </w:rPr>
                  <w:t>☐</w:t>
                </w:r>
              </w:sdtContent>
            </w:sdt>
          </w:p>
        </w:tc>
        <w:tc>
          <w:tcPr>
            <w:tcW w:w="8815" w:type="dxa"/>
            <w:tcBorders>
              <w:top w:val="single" w:sz="4" w:space="0" w:color="003B5C"/>
              <w:bottom w:val="single" w:sz="4" w:space="0" w:color="003B5C"/>
            </w:tcBorders>
            <w:vAlign w:val="center"/>
          </w:tcPr>
          <w:p w14:paraId="146387FC" w14:textId="74C259A1" w:rsidR="00637EBA" w:rsidRDefault="00637EBA" w:rsidP="00D55857">
            <w:pPr>
              <w:ind w:hanging="12"/>
              <w:rPr>
                <w:rFonts w:ascii="Garamond" w:eastAsia="MS Gothic" w:hAnsi="Garamond" w:cs="Segoe UI Symbol"/>
              </w:rPr>
            </w:pPr>
            <w:r w:rsidRPr="00637EBA">
              <w:rPr>
                <w:rFonts w:ascii="Garamond" w:eastAsia="MS Gothic" w:hAnsi="Garamond" w:cs="Segoe UI Symbol"/>
              </w:rPr>
              <w:t>I acknowledge that I will email IRB@tc.edu upon uploading this Revisions Memo and supplemental documents to notify the IRB as they will not receive an automatic notice.</w:t>
            </w:r>
          </w:p>
        </w:tc>
      </w:tr>
      <w:tr w:rsidR="00FB78F1" w14:paraId="1CAB9F1F" w14:textId="77777777" w:rsidTr="00637EBA">
        <w:trPr>
          <w:trHeight w:val="647"/>
        </w:trPr>
        <w:tc>
          <w:tcPr>
            <w:tcW w:w="535" w:type="dxa"/>
            <w:tcBorders>
              <w:top w:val="single" w:sz="4" w:space="0" w:color="003B5C"/>
              <w:bottom w:val="single" w:sz="4" w:space="0" w:color="003B5C"/>
            </w:tcBorders>
            <w:vAlign w:val="center"/>
          </w:tcPr>
          <w:p w14:paraId="49E005E5" w14:textId="1363CFB8" w:rsidR="00FB78F1" w:rsidRDefault="00167E58" w:rsidP="00D55857">
            <w:pPr>
              <w:ind w:hanging="12"/>
              <w:rPr>
                <w:rFonts w:ascii="Garamond" w:eastAsia="MS Gothic" w:hAnsi="Garamond" w:cs="Segoe UI Symbol"/>
              </w:rPr>
            </w:pPr>
            <w:sdt>
              <w:sdtPr>
                <w:rPr>
                  <w:rFonts w:ascii="Garamond" w:eastAsia="MS Gothic" w:hAnsi="Garamond" w:cs="Segoe UI Symbol"/>
                </w:rPr>
                <w:id w:val="106246000"/>
                <w14:checkbox>
                  <w14:checked w14:val="0"/>
                  <w14:checkedState w14:val="2612" w14:font="MS Gothic"/>
                  <w14:uncheckedState w14:val="2610" w14:font="MS Gothic"/>
                </w14:checkbox>
              </w:sdtPr>
              <w:sdtEndPr/>
              <w:sdtContent>
                <w:r w:rsidR="00FB78F1">
                  <w:rPr>
                    <w:rFonts w:ascii="MS Gothic" w:eastAsia="MS Gothic" w:hAnsi="MS Gothic" w:cs="Segoe UI Symbol" w:hint="eastAsia"/>
                  </w:rPr>
                  <w:t>☐</w:t>
                </w:r>
              </w:sdtContent>
            </w:sdt>
          </w:p>
        </w:tc>
        <w:tc>
          <w:tcPr>
            <w:tcW w:w="8815" w:type="dxa"/>
            <w:tcBorders>
              <w:top w:val="single" w:sz="4" w:space="0" w:color="003B5C"/>
              <w:bottom w:val="single" w:sz="4" w:space="0" w:color="003B5C"/>
            </w:tcBorders>
            <w:vAlign w:val="center"/>
          </w:tcPr>
          <w:p w14:paraId="324F0626" w14:textId="6E90E2B0" w:rsidR="00FB78F1" w:rsidRPr="00637EBA" w:rsidRDefault="00FB78F1" w:rsidP="00D55857">
            <w:pPr>
              <w:ind w:hanging="12"/>
              <w:rPr>
                <w:rFonts w:ascii="Garamond" w:eastAsia="MS Gothic" w:hAnsi="Garamond" w:cs="Segoe UI Symbol"/>
              </w:rPr>
            </w:pPr>
            <w:r>
              <w:rPr>
                <w:rFonts w:ascii="Garamond" w:eastAsia="MS Gothic" w:hAnsi="Garamond" w:cs="Segoe UI Symbol"/>
              </w:rPr>
              <w:t>I acknowledge that I selected the “submit revisions for review,” box</w:t>
            </w:r>
            <w:r w:rsidR="00F86551">
              <w:rPr>
                <w:rFonts w:ascii="Garamond" w:eastAsia="MS Gothic" w:hAnsi="Garamond" w:cs="Segoe UI Symbol"/>
              </w:rPr>
              <w:t xml:space="preserve"> (left hand side)</w:t>
            </w:r>
            <w:r>
              <w:rPr>
                <w:rFonts w:ascii="Garamond" w:eastAsia="MS Gothic" w:hAnsi="Garamond" w:cs="Segoe UI Symbol"/>
              </w:rPr>
              <w:t xml:space="preserve"> within the IRB protocol in Mentor IRB. </w:t>
            </w:r>
          </w:p>
        </w:tc>
      </w:tr>
      <w:tr w:rsidR="00637EBA" w:rsidRPr="00C2796E" w14:paraId="01ABF4C8" w14:textId="77777777" w:rsidTr="00637EBA">
        <w:trPr>
          <w:trHeight w:val="611"/>
        </w:trPr>
        <w:tc>
          <w:tcPr>
            <w:tcW w:w="535" w:type="dxa"/>
            <w:tcBorders>
              <w:top w:val="single" w:sz="4" w:space="0" w:color="003B5C"/>
              <w:bottom w:val="single" w:sz="4" w:space="0" w:color="003B5C"/>
            </w:tcBorders>
            <w:vAlign w:val="center"/>
          </w:tcPr>
          <w:p w14:paraId="32555567" w14:textId="5E8A5481" w:rsidR="00637EBA" w:rsidRDefault="00167E58" w:rsidP="00D55857">
            <w:pPr>
              <w:ind w:hanging="12"/>
              <w:rPr>
                <w:rFonts w:ascii="Garamond" w:eastAsia="MS Gothic" w:hAnsi="Garamond" w:cs="Segoe UI Symbol"/>
              </w:rPr>
            </w:pPr>
            <w:sdt>
              <w:sdtPr>
                <w:rPr>
                  <w:rFonts w:ascii="Garamond" w:eastAsia="MS Gothic" w:hAnsi="Garamond" w:cs="Segoe UI Symbol"/>
                </w:rPr>
                <w:id w:val="732439144"/>
                <w14:checkbox>
                  <w14:checked w14:val="0"/>
                  <w14:checkedState w14:val="2612" w14:font="MS Gothic"/>
                  <w14:uncheckedState w14:val="2610" w14:font="MS Gothic"/>
                </w14:checkbox>
              </w:sdtPr>
              <w:sdtEndPr/>
              <w:sdtContent>
                <w:r w:rsidR="00637EBA">
                  <w:rPr>
                    <w:rFonts w:ascii="MS Gothic" w:eastAsia="MS Gothic" w:hAnsi="MS Gothic" w:cs="Segoe UI Symbol" w:hint="eastAsia"/>
                  </w:rPr>
                  <w:t>☐</w:t>
                </w:r>
              </w:sdtContent>
            </w:sdt>
          </w:p>
        </w:tc>
        <w:tc>
          <w:tcPr>
            <w:tcW w:w="8815" w:type="dxa"/>
            <w:tcBorders>
              <w:top w:val="single" w:sz="4" w:space="0" w:color="003B5C"/>
              <w:bottom w:val="single" w:sz="4" w:space="0" w:color="003B5C"/>
            </w:tcBorders>
            <w:vAlign w:val="center"/>
          </w:tcPr>
          <w:p w14:paraId="133F6254" w14:textId="4CD5DD2B" w:rsidR="00637EBA" w:rsidRPr="00637EBA" w:rsidRDefault="00637EBA" w:rsidP="00637EBA">
            <w:pPr>
              <w:ind w:hanging="12"/>
              <w:rPr>
                <w:rFonts w:ascii="Garamond" w:eastAsia="MS Gothic" w:hAnsi="Garamond" w:cs="Segoe UI Symbol"/>
              </w:rPr>
            </w:pPr>
            <w:r w:rsidRPr="00637EBA">
              <w:rPr>
                <w:rFonts w:ascii="Garamond" w:eastAsia="MS Gothic" w:hAnsi="Garamond" w:cs="Segoe UI Symbol"/>
              </w:rPr>
              <w:t>I acknowledge that I will not begin research or recruitment efforts until I have received a final approval letter from TC IRB.</w:t>
            </w:r>
          </w:p>
        </w:tc>
      </w:tr>
      <w:tr w:rsidR="00637EBA" w14:paraId="5DC763FB" w14:textId="77777777" w:rsidTr="00637EBA">
        <w:trPr>
          <w:trHeight w:val="620"/>
        </w:trPr>
        <w:tc>
          <w:tcPr>
            <w:tcW w:w="535" w:type="dxa"/>
            <w:tcBorders>
              <w:top w:val="single" w:sz="4" w:space="0" w:color="003B5C"/>
              <w:bottom w:val="single" w:sz="4" w:space="0" w:color="003B5C"/>
            </w:tcBorders>
            <w:vAlign w:val="center"/>
          </w:tcPr>
          <w:p w14:paraId="3CDA3BFA" w14:textId="50293395" w:rsidR="00637EBA" w:rsidRPr="004F4BC2" w:rsidRDefault="00167E58" w:rsidP="00D55857">
            <w:pPr>
              <w:ind w:hanging="12"/>
              <w:rPr>
                <w:rFonts w:ascii="Garamond" w:eastAsia="MS Gothic" w:hAnsi="Garamond" w:cs="Segoe UI Symbol"/>
              </w:rPr>
            </w:pPr>
            <w:sdt>
              <w:sdtPr>
                <w:rPr>
                  <w:rFonts w:ascii="Garamond" w:eastAsia="MS Gothic" w:hAnsi="Garamond" w:cs="Segoe UI Symbol"/>
                </w:rPr>
                <w:id w:val="-837462742"/>
                <w14:checkbox>
                  <w14:checked w14:val="0"/>
                  <w14:checkedState w14:val="2612" w14:font="MS Gothic"/>
                  <w14:uncheckedState w14:val="2610" w14:font="MS Gothic"/>
                </w14:checkbox>
              </w:sdtPr>
              <w:sdtEndPr/>
              <w:sdtContent>
                <w:r w:rsidR="00637EBA">
                  <w:rPr>
                    <w:rFonts w:ascii="MS Gothic" w:eastAsia="MS Gothic" w:hAnsi="MS Gothic" w:cs="Segoe UI Symbol" w:hint="eastAsia"/>
                  </w:rPr>
                  <w:t>☐</w:t>
                </w:r>
              </w:sdtContent>
            </w:sdt>
          </w:p>
        </w:tc>
        <w:tc>
          <w:tcPr>
            <w:tcW w:w="8815" w:type="dxa"/>
            <w:tcBorders>
              <w:top w:val="single" w:sz="4" w:space="0" w:color="003B5C"/>
              <w:bottom w:val="single" w:sz="4" w:space="0" w:color="003B5C"/>
            </w:tcBorders>
            <w:vAlign w:val="center"/>
          </w:tcPr>
          <w:p w14:paraId="1B3BBCD1" w14:textId="64B20020" w:rsidR="00637EBA" w:rsidRDefault="00637EBA" w:rsidP="00D55857">
            <w:pPr>
              <w:ind w:hanging="12"/>
              <w:rPr>
                <w:rFonts w:ascii="Garamond" w:eastAsia="MS Gothic" w:hAnsi="Garamond" w:cs="Segoe UI Symbol"/>
              </w:rPr>
            </w:pPr>
            <w:r w:rsidRPr="00637EBA">
              <w:rPr>
                <w:rFonts w:ascii="Garamond" w:eastAsia="MS Gothic" w:hAnsi="Garamond" w:cs="Segoe UI Symbol"/>
              </w:rPr>
              <w:t>I acknowledge that I will only use recruitment materials (e.g., consent forms, parent permissions forms, assent forms) that bear the official IRB stamp after TC IRB approval.</w:t>
            </w:r>
          </w:p>
        </w:tc>
      </w:tr>
    </w:tbl>
    <w:p w14:paraId="35C167C6" w14:textId="77777777" w:rsidR="00552C70" w:rsidRDefault="00552C70">
      <w:pPr>
        <w:rPr>
          <w:rFonts w:ascii="Garamond" w:hAnsi="Garamond"/>
          <w:sz w:val="24"/>
          <w:szCs w:val="24"/>
        </w:rPr>
      </w:pPr>
    </w:p>
    <w:p w14:paraId="70FB4D16" w14:textId="77777777" w:rsidR="00BA4D05" w:rsidRDefault="00BA4D05">
      <w:pPr>
        <w:rPr>
          <w:rFonts w:ascii="Garamond" w:hAnsi="Garamond"/>
          <w:sz w:val="24"/>
          <w:szCs w:val="24"/>
        </w:rPr>
      </w:pPr>
    </w:p>
    <w:p w14:paraId="3577D9AD" w14:textId="3E34E862" w:rsidR="00B63DEA" w:rsidRDefault="00B63DEA" w:rsidP="00B63DEA">
      <w:pPr>
        <w:rPr>
          <w:rFonts w:ascii="Gill Sans MT" w:hAnsi="Gill Sans MT"/>
          <w:sz w:val="24"/>
          <w:szCs w:val="24"/>
        </w:rPr>
      </w:pPr>
    </w:p>
    <w:p w14:paraId="2BD43297" w14:textId="77777777" w:rsidR="00850866" w:rsidRDefault="00850866">
      <w:pPr>
        <w:rPr>
          <w:rFonts w:ascii="Garamond" w:hAnsi="Garamond"/>
          <w:sz w:val="24"/>
          <w:szCs w:val="24"/>
        </w:rPr>
      </w:pPr>
    </w:p>
    <w:p w14:paraId="0F80A549" w14:textId="2860163D" w:rsidR="00451D6A" w:rsidRPr="00857802" w:rsidRDefault="00451D6A">
      <w:pPr>
        <w:rPr>
          <w:rFonts w:ascii="Garamond" w:hAnsi="Garamond"/>
        </w:rPr>
      </w:pPr>
    </w:p>
    <w:sectPr w:rsidR="00451D6A" w:rsidRPr="00857802" w:rsidSect="009759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4FAC" w14:textId="77777777" w:rsidR="00167E58" w:rsidRDefault="00167E58" w:rsidP="00737007">
      <w:pPr>
        <w:spacing w:after="0" w:line="240" w:lineRule="auto"/>
      </w:pPr>
      <w:r>
        <w:separator/>
      </w:r>
    </w:p>
  </w:endnote>
  <w:endnote w:type="continuationSeparator" w:id="0">
    <w:p w14:paraId="43ACAF4A" w14:textId="77777777" w:rsidR="00167E58" w:rsidRDefault="00167E58" w:rsidP="0073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dy CS)">
    <w:panose1 w:val="020B0604020202020204"/>
    <w:charset w:val="00"/>
    <w:family w:val="roman"/>
    <w:notTrueType/>
    <w:pitch w:val="default"/>
  </w:font>
  <w:font w:name="Gill Sans Ultra Bold">
    <w:panose1 w:val="020B0A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564226"/>
      <w:docPartObj>
        <w:docPartGallery w:val="Page Numbers (Bottom of Page)"/>
        <w:docPartUnique/>
      </w:docPartObj>
    </w:sdtPr>
    <w:sdtEndPr>
      <w:rPr>
        <w:rStyle w:val="PageNumber"/>
      </w:rPr>
    </w:sdtEndPr>
    <w:sdtContent>
      <w:p w14:paraId="387A14E5" w14:textId="5DD1D2DD" w:rsidR="0097598E" w:rsidRDefault="0097598E" w:rsidP="000D4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1348C" w14:textId="77777777" w:rsidR="0097598E" w:rsidRDefault="0097598E" w:rsidP="00975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952272"/>
      <w:docPartObj>
        <w:docPartGallery w:val="Page Numbers (Bottom of Page)"/>
        <w:docPartUnique/>
      </w:docPartObj>
    </w:sdtPr>
    <w:sdtEndPr>
      <w:rPr>
        <w:rStyle w:val="PageNumber"/>
        <w:rFonts w:ascii="Gill Sans Ultra Bold" w:hAnsi="Gill Sans Ultra Bold"/>
      </w:rPr>
    </w:sdtEndPr>
    <w:sdtContent>
      <w:p w14:paraId="0249A960" w14:textId="32A73F13" w:rsidR="0097598E" w:rsidRDefault="0097598E" w:rsidP="000D4BE7">
        <w:pPr>
          <w:pStyle w:val="Footer"/>
          <w:framePr w:wrap="none" w:vAnchor="text" w:hAnchor="margin" w:xAlign="right" w:y="1"/>
          <w:rPr>
            <w:rStyle w:val="PageNumber"/>
          </w:rPr>
        </w:pPr>
        <w:r w:rsidRPr="0097598E">
          <w:rPr>
            <w:rStyle w:val="PageNumber"/>
            <w:rFonts w:ascii="Garamond" w:hAnsi="Garamond"/>
            <w:sz w:val="24"/>
            <w:szCs w:val="24"/>
          </w:rPr>
          <w:fldChar w:fldCharType="begin"/>
        </w:r>
        <w:r w:rsidRPr="0097598E">
          <w:rPr>
            <w:rStyle w:val="PageNumber"/>
            <w:rFonts w:ascii="Garamond" w:hAnsi="Garamond"/>
            <w:sz w:val="24"/>
            <w:szCs w:val="24"/>
          </w:rPr>
          <w:instrText xml:space="preserve"> PAGE </w:instrText>
        </w:r>
        <w:r w:rsidRPr="0097598E">
          <w:rPr>
            <w:rStyle w:val="PageNumber"/>
            <w:rFonts w:ascii="Garamond" w:hAnsi="Garamond"/>
            <w:sz w:val="24"/>
            <w:szCs w:val="24"/>
          </w:rPr>
          <w:fldChar w:fldCharType="separate"/>
        </w:r>
        <w:r w:rsidRPr="0097598E">
          <w:rPr>
            <w:rStyle w:val="PageNumber"/>
            <w:rFonts w:ascii="Garamond" w:hAnsi="Garamond"/>
            <w:noProof/>
            <w:sz w:val="24"/>
            <w:szCs w:val="24"/>
          </w:rPr>
          <w:t>2</w:t>
        </w:r>
        <w:r w:rsidRPr="0097598E">
          <w:rPr>
            <w:rStyle w:val="PageNumber"/>
            <w:rFonts w:ascii="Garamond" w:hAnsi="Garamond"/>
            <w:sz w:val="24"/>
            <w:szCs w:val="24"/>
          </w:rPr>
          <w:fldChar w:fldCharType="end"/>
        </w:r>
      </w:p>
    </w:sdtContent>
  </w:sdt>
  <w:p w14:paraId="23EC976A" w14:textId="58F97AD1" w:rsidR="00D320F0" w:rsidRDefault="004A73FC" w:rsidP="0097598E">
    <w:pPr>
      <w:pStyle w:val="Footer"/>
      <w:ind w:right="360"/>
    </w:pPr>
    <w:r>
      <w:rPr>
        <w:noProof/>
      </w:rPr>
      <w:drawing>
        <wp:inline distT="0" distB="0" distL="0" distR="0" wp14:anchorId="50397049" wp14:editId="7D600DD1">
          <wp:extent cx="2109019" cy="55361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29443" cy="585229"/>
                  </a:xfrm>
                  <a:prstGeom prst="rect">
                    <a:avLst/>
                  </a:prstGeom>
                </pic:spPr>
              </pic:pic>
            </a:graphicData>
          </a:graphic>
        </wp:inline>
      </w:drawing>
    </w:r>
    <w:r w:rsidR="0097598E">
      <w:tab/>
    </w:r>
    <w:r w:rsidR="0097598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A476" w14:textId="1DA4025E" w:rsidR="004A73FC" w:rsidRDefault="004A73FC" w:rsidP="0097598E">
    <w:pPr>
      <w:pStyle w:val="Footer"/>
      <w:ind w:right="360"/>
    </w:pPr>
    <w:r>
      <w:rPr>
        <w:noProof/>
      </w:rPr>
      <w:drawing>
        <wp:inline distT="0" distB="0" distL="0" distR="0" wp14:anchorId="37FB90BD" wp14:editId="03A43DE8">
          <wp:extent cx="5943600" cy="551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51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3DA4" w14:textId="77777777" w:rsidR="00167E58" w:rsidRDefault="00167E58" w:rsidP="00737007">
      <w:pPr>
        <w:spacing w:after="0" w:line="240" w:lineRule="auto"/>
      </w:pPr>
      <w:r>
        <w:separator/>
      </w:r>
    </w:p>
  </w:footnote>
  <w:footnote w:type="continuationSeparator" w:id="0">
    <w:p w14:paraId="587A27EA" w14:textId="77777777" w:rsidR="00167E58" w:rsidRDefault="00167E58" w:rsidP="0073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414992"/>
      <w:docPartObj>
        <w:docPartGallery w:val="Page Numbers (Top of Page)"/>
        <w:docPartUnique/>
      </w:docPartObj>
    </w:sdtPr>
    <w:sdtEndPr>
      <w:rPr>
        <w:rStyle w:val="PageNumber"/>
      </w:rPr>
    </w:sdtEndPr>
    <w:sdtContent>
      <w:p w14:paraId="14795E84" w14:textId="1BD09D1D" w:rsidR="004A73FC" w:rsidRDefault="004A73FC" w:rsidP="000D4BE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8A2AC" w14:textId="77777777" w:rsidR="004A73FC" w:rsidRDefault="004A73FC" w:rsidP="004A73F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1B0F" w14:textId="332A2E5E" w:rsidR="00850866" w:rsidRPr="0027312E" w:rsidRDefault="0097598E" w:rsidP="00850866">
    <w:pPr>
      <w:pStyle w:val="Header"/>
      <w:rPr>
        <w:rFonts w:ascii="Gill Sans MT" w:hAnsi="Gill Sans MT" w:cs="Times New Roman (Body CS)"/>
        <w:color w:val="004B87"/>
        <w:sz w:val="20"/>
        <w:szCs w:val="19"/>
      </w:rPr>
    </w:pPr>
    <w:r w:rsidRPr="0027312E">
      <w:rPr>
        <w:rFonts w:ascii="Gill Sans MT" w:hAnsi="Gill Sans MT"/>
        <w:b/>
        <w:bCs/>
        <w:noProof/>
        <w:color w:val="003B5C"/>
        <w:spacing w:val="40"/>
      </w:rPr>
      <mc:AlternateContent>
        <mc:Choice Requires="wps">
          <w:drawing>
            <wp:anchor distT="0" distB="0" distL="114300" distR="114300" simplePos="0" relativeHeight="251669504" behindDoc="0" locked="0" layoutInCell="1" allowOverlap="1" wp14:anchorId="4A8629EC" wp14:editId="2A4D6227">
              <wp:simplePos x="0" y="0"/>
              <wp:positionH relativeFrom="column">
                <wp:posOffset>0</wp:posOffset>
              </wp:positionH>
              <wp:positionV relativeFrom="paragraph">
                <wp:posOffset>201386</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676B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5pt" to="468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" strokecolor="#ffc21c" strokeweight="1pt">
              <v:stroke joinstyle="miter"/>
            </v:line>
          </w:pict>
        </mc:Fallback>
      </mc:AlternateContent>
    </w:r>
    <w:r w:rsidR="004A73FC" w:rsidRPr="0027312E">
      <w:rPr>
        <w:rFonts w:ascii="Gill Sans MT" w:hAnsi="Gill Sans MT" w:cs="Times New Roman (Body CS)"/>
        <w:color w:val="004B87"/>
        <w:sz w:val="20"/>
        <w:szCs w:val="19"/>
      </w:rPr>
      <w:t xml:space="preserve">TEACHERS COLLEGE INSTITUTIONAL REVIEW BOARD </w:t>
    </w:r>
    <w:r w:rsidR="004A73FC" w:rsidRPr="0027312E">
      <w:rPr>
        <w:rFonts w:ascii="Gill Sans MT" w:hAnsi="Gill Sans MT" w:cs="Times New Roman (Body CS)"/>
        <w:color w:val="004B87"/>
        <w:sz w:val="20"/>
        <w:szCs w:val="19"/>
      </w:rPr>
      <w:tab/>
    </w:r>
    <w:r w:rsidR="00552C70">
      <w:rPr>
        <w:rFonts w:ascii="Gill Sans MT" w:hAnsi="Gill Sans MT" w:cs="Times New Roman (Body CS)"/>
        <w:color w:val="004B87"/>
        <w:sz w:val="20"/>
        <w:szCs w:val="19"/>
      </w:rPr>
      <w:t>REQUEST FOR REVISIONS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2D9C" w14:textId="4CF4ADD1" w:rsidR="0027312E" w:rsidRPr="005F108A" w:rsidRDefault="003C4C5A" w:rsidP="0027312E">
    <w:pPr>
      <w:pStyle w:val="Header"/>
      <w:spacing w:after="120"/>
      <w:jc w:val="center"/>
      <w:rPr>
        <w:rFonts w:ascii="Gill Sans MT" w:hAnsi="Gill Sans MT"/>
        <w:b/>
        <w:bCs/>
        <w:color w:val="004B87"/>
        <w:spacing w:val="40"/>
        <w:sz w:val="40"/>
        <w:szCs w:val="40"/>
      </w:rPr>
    </w:pPr>
    <w:r w:rsidRPr="005F108A">
      <w:rPr>
        <w:rFonts w:ascii="Gill Sans MT" w:hAnsi="Gill Sans MT"/>
        <w:b/>
        <w:bCs/>
        <w:noProof/>
        <w:color w:val="003B5C"/>
        <w:spacing w:val="40"/>
        <w:sz w:val="40"/>
        <w:szCs w:val="40"/>
      </w:rPr>
      <mc:AlternateContent>
        <mc:Choice Requires="wps">
          <w:drawing>
            <wp:anchor distT="0" distB="0" distL="114300" distR="114300" simplePos="0" relativeHeight="251671552" behindDoc="0" locked="0" layoutInCell="1" allowOverlap="1" wp14:anchorId="09703BF3" wp14:editId="61BE32B0">
              <wp:simplePos x="0" y="0"/>
              <wp:positionH relativeFrom="column">
                <wp:posOffset>838200</wp:posOffset>
              </wp:positionH>
              <wp:positionV relativeFrom="paragraph">
                <wp:posOffset>321577</wp:posOffset>
              </wp:positionV>
              <wp:extent cx="4238625"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423862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D2C15"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3pt" to="399.75pt,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" strokecolor="#ffc21c" strokeweight="1pt">
              <v:stroke joinstyle="miter"/>
            </v:line>
          </w:pict>
        </mc:Fallback>
      </mc:AlternateContent>
    </w:r>
    <w:r w:rsidR="00552C70">
      <w:rPr>
        <w:rFonts w:ascii="Gill Sans MT" w:hAnsi="Gill Sans MT"/>
        <w:b/>
        <w:bCs/>
        <w:color w:val="004B87"/>
        <w:spacing w:val="40"/>
        <w:sz w:val="40"/>
        <w:szCs w:val="40"/>
      </w:rPr>
      <w:t>REQUEST FOR REVISIONS</w:t>
    </w:r>
    <w:r>
      <w:rPr>
        <w:rFonts w:ascii="Gill Sans MT" w:hAnsi="Gill Sans MT"/>
        <w:b/>
        <w:bCs/>
        <w:color w:val="004B87"/>
        <w:spacing w:val="40"/>
        <w:sz w:val="40"/>
        <w:szCs w:val="40"/>
      </w:rPr>
      <w:t xml:space="preserve"> MEMO</w:t>
    </w:r>
  </w:p>
  <w:p w14:paraId="6AAC652C" w14:textId="4098B534" w:rsidR="0027312E" w:rsidRDefault="0027312E" w:rsidP="0027312E">
    <w:pPr>
      <w:pStyle w:val="Header"/>
      <w:jc w:val="center"/>
    </w:pPr>
    <w:r w:rsidRPr="004A73FC">
      <w:rPr>
        <w:rFonts w:ascii="Gill Sans MT" w:hAnsi="Gill Sans MT"/>
        <w:color w:val="004B87"/>
        <w:spacing w:val="20"/>
        <w:sz w:val="24"/>
        <w:szCs w:val="24"/>
      </w:rPr>
      <w:t>TEACHERS COLLEGE</w:t>
    </w:r>
    <w:r>
      <w:rPr>
        <w:rFonts w:ascii="Gill Sans MT" w:hAnsi="Gill Sans MT"/>
        <w:color w:val="004B87"/>
        <w:spacing w:val="20"/>
        <w:sz w:val="24"/>
        <w:szCs w:val="24"/>
      </w:rPr>
      <w:t xml:space="preserve"> </w:t>
    </w:r>
    <w:r w:rsidRPr="004A73FC">
      <w:rPr>
        <w:rFonts w:ascii="Gill Sans MT" w:hAnsi="Gill Sans MT"/>
        <w:color w:val="004B87"/>
        <w:spacing w:val="20"/>
        <w:sz w:val="24"/>
        <w:szCs w:val="24"/>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934"/>
    <w:multiLevelType w:val="hybridMultilevel"/>
    <w:tmpl w:val="970AF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31031"/>
    <w:multiLevelType w:val="hybridMultilevel"/>
    <w:tmpl w:val="3BEA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C5411"/>
    <w:multiLevelType w:val="hybridMultilevel"/>
    <w:tmpl w:val="C2E8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93FE4"/>
    <w:multiLevelType w:val="hybridMultilevel"/>
    <w:tmpl w:val="3524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47FF5"/>
    <w:multiLevelType w:val="hybridMultilevel"/>
    <w:tmpl w:val="B28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F64BD"/>
    <w:multiLevelType w:val="hybridMultilevel"/>
    <w:tmpl w:val="E006F01C"/>
    <w:lvl w:ilvl="0" w:tplc="065A097A">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F87D5C"/>
    <w:multiLevelType w:val="hybridMultilevel"/>
    <w:tmpl w:val="21AC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E2EEC"/>
    <w:multiLevelType w:val="hybridMultilevel"/>
    <w:tmpl w:val="F93E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7"/>
    <w:rsid w:val="000048B9"/>
    <w:rsid w:val="00005396"/>
    <w:rsid w:val="0004100D"/>
    <w:rsid w:val="000477E5"/>
    <w:rsid w:val="000E19FB"/>
    <w:rsid w:val="000E36E6"/>
    <w:rsid w:val="0012482E"/>
    <w:rsid w:val="00150211"/>
    <w:rsid w:val="00167E58"/>
    <w:rsid w:val="00176406"/>
    <w:rsid w:val="00180781"/>
    <w:rsid w:val="00184DAB"/>
    <w:rsid w:val="00185F2E"/>
    <w:rsid w:val="00193326"/>
    <w:rsid w:val="001B53E1"/>
    <w:rsid w:val="001D16D0"/>
    <w:rsid w:val="001E4279"/>
    <w:rsid w:val="001F47BD"/>
    <w:rsid w:val="001F6D09"/>
    <w:rsid w:val="00215556"/>
    <w:rsid w:val="002411C8"/>
    <w:rsid w:val="0027312E"/>
    <w:rsid w:val="00287079"/>
    <w:rsid w:val="00292804"/>
    <w:rsid w:val="0029538B"/>
    <w:rsid w:val="002971F2"/>
    <w:rsid w:val="002C3700"/>
    <w:rsid w:val="002D3312"/>
    <w:rsid w:val="002D3AF4"/>
    <w:rsid w:val="002D4136"/>
    <w:rsid w:val="002E77BF"/>
    <w:rsid w:val="003170E7"/>
    <w:rsid w:val="00347AC1"/>
    <w:rsid w:val="00351A74"/>
    <w:rsid w:val="0035505F"/>
    <w:rsid w:val="00397A5D"/>
    <w:rsid w:val="003A52DB"/>
    <w:rsid w:val="003C1F17"/>
    <w:rsid w:val="003C3610"/>
    <w:rsid w:val="003C4C5A"/>
    <w:rsid w:val="003F4A60"/>
    <w:rsid w:val="00451D6A"/>
    <w:rsid w:val="00466383"/>
    <w:rsid w:val="00467FD2"/>
    <w:rsid w:val="00487F3D"/>
    <w:rsid w:val="004A3AEB"/>
    <w:rsid w:val="004A73FC"/>
    <w:rsid w:val="004D0AA3"/>
    <w:rsid w:val="004D3F43"/>
    <w:rsid w:val="004D55AF"/>
    <w:rsid w:val="004D603D"/>
    <w:rsid w:val="004F4BC2"/>
    <w:rsid w:val="004F60E3"/>
    <w:rsid w:val="00517A75"/>
    <w:rsid w:val="005518FB"/>
    <w:rsid w:val="00551E10"/>
    <w:rsid w:val="00552C70"/>
    <w:rsid w:val="005A4FF2"/>
    <w:rsid w:val="005E2B85"/>
    <w:rsid w:val="005F108A"/>
    <w:rsid w:val="005F1F69"/>
    <w:rsid w:val="005F54E5"/>
    <w:rsid w:val="0061529B"/>
    <w:rsid w:val="00637E5E"/>
    <w:rsid w:val="00637EBA"/>
    <w:rsid w:val="00645667"/>
    <w:rsid w:val="00663193"/>
    <w:rsid w:val="00691578"/>
    <w:rsid w:val="006C12DE"/>
    <w:rsid w:val="006C23C3"/>
    <w:rsid w:val="006E4961"/>
    <w:rsid w:val="006F677C"/>
    <w:rsid w:val="00701A1F"/>
    <w:rsid w:val="0070442A"/>
    <w:rsid w:val="00730B6F"/>
    <w:rsid w:val="00737007"/>
    <w:rsid w:val="00737A9A"/>
    <w:rsid w:val="00743EC7"/>
    <w:rsid w:val="0074726F"/>
    <w:rsid w:val="007504C1"/>
    <w:rsid w:val="0078575B"/>
    <w:rsid w:val="007B6E76"/>
    <w:rsid w:val="007C448B"/>
    <w:rsid w:val="007F6A87"/>
    <w:rsid w:val="00816D0F"/>
    <w:rsid w:val="008209B1"/>
    <w:rsid w:val="00850866"/>
    <w:rsid w:val="00857802"/>
    <w:rsid w:val="008649AF"/>
    <w:rsid w:val="00877C27"/>
    <w:rsid w:val="008950AB"/>
    <w:rsid w:val="0089514A"/>
    <w:rsid w:val="00900458"/>
    <w:rsid w:val="00903C7E"/>
    <w:rsid w:val="00905E15"/>
    <w:rsid w:val="00915599"/>
    <w:rsid w:val="00940C31"/>
    <w:rsid w:val="00963DA9"/>
    <w:rsid w:val="0097598E"/>
    <w:rsid w:val="00984F4B"/>
    <w:rsid w:val="00991FB6"/>
    <w:rsid w:val="009F12C9"/>
    <w:rsid w:val="009F6459"/>
    <w:rsid w:val="00A1366F"/>
    <w:rsid w:val="00A30307"/>
    <w:rsid w:val="00A768AC"/>
    <w:rsid w:val="00A8469B"/>
    <w:rsid w:val="00AA03E8"/>
    <w:rsid w:val="00AA24D2"/>
    <w:rsid w:val="00B564E4"/>
    <w:rsid w:val="00B63DEA"/>
    <w:rsid w:val="00B77FC3"/>
    <w:rsid w:val="00B83B47"/>
    <w:rsid w:val="00BA4D05"/>
    <w:rsid w:val="00C02E49"/>
    <w:rsid w:val="00C2796E"/>
    <w:rsid w:val="00C617D0"/>
    <w:rsid w:val="00C75F68"/>
    <w:rsid w:val="00C95986"/>
    <w:rsid w:val="00CD66BE"/>
    <w:rsid w:val="00D21B30"/>
    <w:rsid w:val="00D25E4B"/>
    <w:rsid w:val="00D320F0"/>
    <w:rsid w:val="00D33B28"/>
    <w:rsid w:val="00D34DC6"/>
    <w:rsid w:val="00D56C6E"/>
    <w:rsid w:val="00D7049B"/>
    <w:rsid w:val="00DA52F0"/>
    <w:rsid w:val="00E12EA4"/>
    <w:rsid w:val="00E45A51"/>
    <w:rsid w:val="00E969F0"/>
    <w:rsid w:val="00EB0590"/>
    <w:rsid w:val="00EE6E88"/>
    <w:rsid w:val="00EF683A"/>
    <w:rsid w:val="00F82261"/>
    <w:rsid w:val="00F86551"/>
    <w:rsid w:val="00F97FCD"/>
    <w:rsid w:val="00FB6761"/>
    <w:rsid w:val="00FB78F1"/>
    <w:rsid w:val="00FC482E"/>
    <w:rsid w:val="00FD4E50"/>
    <w:rsid w:val="00FE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D9C8"/>
  <w15:chartTrackingRefBased/>
  <w15:docId w15:val="{12AB5F29-851F-4126-84E9-CBD2CB91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07"/>
  </w:style>
  <w:style w:type="paragraph" w:styleId="Footer">
    <w:name w:val="footer"/>
    <w:basedOn w:val="Normal"/>
    <w:link w:val="FooterChar"/>
    <w:uiPriority w:val="99"/>
    <w:unhideWhenUsed/>
    <w:rsid w:val="0073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07"/>
  </w:style>
  <w:style w:type="table" w:styleId="TableGrid">
    <w:name w:val="Table Grid"/>
    <w:basedOn w:val="TableNormal"/>
    <w:uiPriority w:val="39"/>
    <w:rsid w:val="0055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9B1"/>
    <w:pPr>
      <w:ind w:left="720"/>
      <w:contextualSpacing/>
    </w:pPr>
  </w:style>
  <w:style w:type="character" w:styleId="PlaceholderText">
    <w:name w:val="Placeholder Text"/>
    <w:basedOn w:val="DefaultParagraphFont"/>
    <w:uiPriority w:val="99"/>
    <w:semiHidden/>
    <w:rsid w:val="008209B1"/>
    <w:rPr>
      <w:color w:val="808080"/>
    </w:rPr>
  </w:style>
  <w:style w:type="table" w:styleId="LightList-Accent3">
    <w:name w:val="Light List Accent 3"/>
    <w:basedOn w:val="TableNormal"/>
    <w:uiPriority w:val="61"/>
    <w:rsid w:val="00451D6A"/>
    <w:pPr>
      <w:spacing w:after="0" w:line="240" w:lineRule="auto"/>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1">
    <w:name w:val="Calendar 1"/>
    <w:basedOn w:val="TableNormal"/>
    <w:uiPriority w:val="99"/>
    <w:qFormat/>
    <w:rsid w:val="00451D6A"/>
    <w:pPr>
      <w:spacing w:after="0" w:line="240" w:lineRule="auto"/>
    </w:pPr>
    <w:rPr>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451D6A"/>
    <w:pPr>
      <w:spacing w:after="0" w:line="240" w:lineRule="auto"/>
      <w:jc w:val="right"/>
    </w:pPr>
    <w:rPr>
      <w:rFonts w:asciiTheme="majorHAnsi" w:eastAsiaTheme="majorEastAsia" w:hAnsiTheme="majorHAnsi" w:cstheme="majorBidi"/>
      <w:color w:val="000000" w:themeColor="text1"/>
      <w:lang w:eastAsia="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MediumList2-Accent1">
    <w:name w:val="Medium List 2 Accent 1"/>
    <w:basedOn w:val="TableNormal"/>
    <w:uiPriority w:val="66"/>
    <w:rsid w:val="00451D6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5A4FF2"/>
    <w:rPr>
      <w:color w:val="0563C1" w:themeColor="hyperlink"/>
      <w:u w:val="single"/>
    </w:rPr>
  </w:style>
  <w:style w:type="character" w:styleId="UnresolvedMention">
    <w:name w:val="Unresolved Mention"/>
    <w:basedOn w:val="DefaultParagraphFont"/>
    <w:uiPriority w:val="99"/>
    <w:semiHidden/>
    <w:unhideWhenUsed/>
    <w:rsid w:val="005A4FF2"/>
    <w:rPr>
      <w:color w:val="605E5C"/>
      <w:shd w:val="clear" w:color="auto" w:fill="E1DFDD"/>
    </w:rPr>
  </w:style>
  <w:style w:type="paragraph" w:styleId="BalloonText">
    <w:name w:val="Balloon Text"/>
    <w:basedOn w:val="Normal"/>
    <w:link w:val="BalloonTextChar"/>
    <w:uiPriority w:val="99"/>
    <w:semiHidden/>
    <w:unhideWhenUsed/>
    <w:rsid w:val="00397A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A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00D"/>
    <w:rPr>
      <w:sz w:val="16"/>
      <w:szCs w:val="16"/>
    </w:rPr>
  </w:style>
  <w:style w:type="paragraph" w:styleId="CommentText">
    <w:name w:val="annotation text"/>
    <w:basedOn w:val="Normal"/>
    <w:link w:val="CommentTextChar"/>
    <w:uiPriority w:val="99"/>
    <w:semiHidden/>
    <w:unhideWhenUsed/>
    <w:rsid w:val="0004100D"/>
    <w:pPr>
      <w:spacing w:line="240" w:lineRule="auto"/>
    </w:pPr>
    <w:rPr>
      <w:sz w:val="20"/>
      <w:szCs w:val="20"/>
    </w:rPr>
  </w:style>
  <w:style w:type="character" w:customStyle="1" w:styleId="CommentTextChar">
    <w:name w:val="Comment Text Char"/>
    <w:basedOn w:val="DefaultParagraphFont"/>
    <w:link w:val="CommentText"/>
    <w:uiPriority w:val="99"/>
    <w:semiHidden/>
    <w:rsid w:val="0004100D"/>
    <w:rPr>
      <w:sz w:val="20"/>
      <w:szCs w:val="20"/>
    </w:rPr>
  </w:style>
  <w:style w:type="paragraph" w:styleId="CommentSubject">
    <w:name w:val="annotation subject"/>
    <w:basedOn w:val="CommentText"/>
    <w:next w:val="CommentText"/>
    <w:link w:val="CommentSubjectChar"/>
    <w:uiPriority w:val="99"/>
    <w:semiHidden/>
    <w:unhideWhenUsed/>
    <w:rsid w:val="0004100D"/>
    <w:rPr>
      <w:b/>
      <w:bCs/>
    </w:rPr>
  </w:style>
  <w:style w:type="character" w:customStyle="1" w:styleId="CommentSubjectChar">
    <w:name w:val="Comment Subject Char"/>
    <w:basedOn w:val="CommentTextChar"/>
    <w:link w:val="CommentSubject"/>
    <w:uiPriority w:val="99"/>
    <w:semiHidden/>
    <w:rsid w:val="0004100D"/>
    <w:rPr>
      <w:b/>
      <w:bCs/>
      <w:sz w:val="20"/>
      <w:szCs w:val="20"/>
    </w:rPr>
  </w:style>
  <w:style w:type="character" w:styleId="PageNumber">
    <w:name w:val="page number"/>
    <w:basedOn w:val="DefaultParagraphFont"/>
    <w:uiPriority w:val="99"/>
    <w:semiHidden/>
    <w:unhideWhenUsed/>
    <w:rsid w:val="004A73FC"/>
  </w:style>
  <w:style w:type="paragraph" w:styleId="Revision">
    <w:name w:val="Revision"/>
    <w:hidden/>
    <w:uiPriority w:val="99"/>
    <w:semiHidden/>
    <w:rsid w:val="00A84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institutional-review-board/how-to-submit/guides--resources/understanding-potential-risks-for-human-subjects-re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c.columbia.edu/institutional-review-board/how-to-submit/guides--resources/the-assent-process-with-minors/" TargetMode="External"/><Relationship Id="rId4" Type="http://schemas.openxmlformats.org/officeDocument/2006/relationships/settings" Target="settings.xml"/><Relationship Id="rId9" Type="http://schemas.openxmlformats.org/officeDocument/2006/relationships/hyperlink" Target="https://www.tc.columbia.edu/institutional-review-board/irb-blog/translating-consent-form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D64A-63F4-4427-B87C-569CF78E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Kailee Kodama</dc:creator>
  <cp:keywords/>
  <dc:description/>
  <cp:lastModifiedBy>Kodama, Kailee</cp:lastModifiedBy>
  <cp:revision>2</cp:revision>
  <cp:lastPrinted>2020-11-25T16:34:00Z</cp:lastPrinted>
  <dcterms:created xsi:type="dcterms:W3CDTF">2021-12-07T14:23:00Z</dcterms:created>
  <dcterms:modified xsi:type="dcterms:W3CDTF">2021-12-07T14:23:00Z</dcterms:modified>
</cp:coreProperties>
</file>